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3A" w:rsidRDefault="0039753A" w:rsidP="0039753A">
      <w:pPr>
        <w:pStyle w:val="1"/>
        <w:shd w:val="clear" w:color="auto" w:fill="FFFFFF"/>
        <w:spacing w:before="104" w:beforeAutospacing="0" w:after="104" w:afterAutospacing="0" w:line="414" w:lineRule="atLeast"/>
        <w:rPr>
          <w:rFonts w:ascii="Helvetica" w:hAnsi="Helvetica" w:cs="Helvetica"/>
          <w:color w:val="333333"/>
          <w:sz w:val="37"/>
          <w:szCs w:val="37"/>
        </w:rPr>
      </w:pPr>
      <w:r>
        <w:rPr>
          <w:rFonts w:ascii="Helvetica" w:hAnsi="Helvetica" w:cs="Helvetica"/>
          <w:color w:val="333333"/>
          <w:sz w:val="37"/>
          <w:szCs w:val="37"/>
        </w:rPr>
        <w:t>Решение по делу 11-19/2014</w:t>
      </w:r>
    </w:p>
    <w:p w:rsidR="0039753A" w:rsidRPr="0039753A" w:rsidRDefault="0039753A" w:rsidP="0039753A">
      <w:pPr>
        <w:pStyle w:val="a5"/>
        <w:shd w:val="clear" w:color="auto" w:fill="FFFFFF"/>
        <w:spacing w:before="0" w:beforeAutospacing="0" w:after="104" w:afterAutospacing="0" w:line="207" w:lineRule="atLeast"/>
        <w:ind w:firstLine="720"/>
        <w:jc w:val="both"/>
        <w:rPr>
          <w:rFonts w:ascii="Helvetica" w:hAnsi="Helvetica" w:cs="Helvetica"/>
          <w:color w:val="333333"/>
          <w:sz w:val="15"/>
          <w:szCs w:val="15"/>
        </w:rPr>
      </w:pPr>
      <w:r>
        <w:rPr>
          <w:rFonts w:ascii="Helvetica" w:hAnsi="Helvetica" w:cs="Helvetica"/>
          <w:color w:val="333333"/>
          <w:sz w:val="15"/>
          <w:szCs w:val="15"/>
        </w:rPr>
        <w:t xml:space="preserve"> </w:t>
      </w:r>
      <w:r w:rsidRPr="0039753A">
        <w:rPr>
          <w:rFonts w:ascii="Helvetica" w:hAnsi="Helvetica" w:cs="Helvetica"/>
          <w:i/>
          <w:iCs/>
          <w:color w:val="333333"/>
          <w:sz w:val="15"/>
          <w:szCs w:val="15"/>
        </w:rPr>
        <w:t>мировой судья судебного участка № 106 Комсомольского судебного района</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i/>
          <w:iCs/>
          <w:color w:val="333333"/>
          <w:sz w:val="15"/>
          <w:szCs w:val="15"/>
          <w:lang w:eastAsia="ru-RU"/>
        </w:rPr>
        <w:t xml:space="preserve">г. Тольятти Самарской области </w:t>
      </w:r>
      <w:proofErr w:type="spellStart"/>
      <w:r w:rsidRPr="0039753A">
        <w:rPr>
          <w:rFonts w:ascii="Helvetica" w:eastAsia="Times New Roman" w:hAnsi="Helvetica" w:cs="Helvetica"/>
          <w:i/>
          <w:iCs/>
          <w:color w:val="333333"/>
          <w:sz w:val="15"/>
          <w:szCs w:val="15"/>
          <w:lang w:eastAsia="ru-RU"/>
        </w:rPr>
        <w:t>Шахмеева</w:t>
      </w:r>
      <w:proofErr w:type="spellEnd"/>
      <w:r w:rsidRPr="0039753A">
        <w:rPr>
          <w:rFonts w:ascii="Helvetica" w:eastAsia="Times New Roman" w:hAnsi="Helvetica" w:cs="Helvetica"/>
          <w:i/>
          <w:iCs/>
          <w:color w:val="333333"/>
          <w:sz w:val="15"/>
          <w:szCs w:val="15"/>
          <w:lang w:eastAsia="ru-RU"/>
        </w:rPr>
        <w:t xml:space="preserve"> Н.Н.</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АПЕЛЛЯЦИОННОЕ ОПРЕДЕЛЕНИЕ</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 xml:space="preserve">14.02.2014 года Комсомольский районный суд г. Тольятти Самарской области в составе: председательствующего судьи Казаковой Л.А., при секретаре </w:t>
      </w:r>
      <w:proofErr w:type="spellStart"/>
      <w:r w:rsidRPr="0039753A">
        <w:rPr>
          <w:rFonts w:ascii="Helvetica" w:eastAsia="Times New Roman" w:hAnsi="Helvetica" w:cs="Helvetica"/>
          <w:color w:val="333333"/>
          <w:sz w:val="15"/>
          <w:szCs w:val="15"/>
          <w:lang w:eastAsia="ru-RU"/>
        </w:rPr>
        <w:t>Гаспарян</w:t>
      </w:r>
      <w:proofErr w:type="spellEnd"/>
      <w:r w:rsidRPr="0039753A">
        <w:rPr>
          <w:rFonts w:ascii="Helvetica" w:eastAsia="Times New Roman" w:hAnsi="Helvetica" w:cs="Helvetica"/>
          <w:color w:val="333333"/>
          <w:sz w:val="15"/>
          <w:szCs w:val="15"/>
          <w:lang w:eastAsia="ru-RU"/>
        </w:rPr>
        <w:t xml:space="preserve"> В.Т.,</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 xml:space="preserve">рассмотрев в открытом судебном заседании гражданское дело № 11-19 по исковому заявлению </w:t>
      </w:r>
      <w:r>
        <w:rPr>
          <w:rFonts w:ascii="Helvetica" w:eastAsia="Times New Roman" w:hAnsi="Helvetica" w:cs="Helvetica"/>
          <w:color w:val="333333"/>
          <w:sz w:val="15"/>
          <w:szCs w:val="15"/>
          <w:lang w:eastAsia="ru-RU"/>
        </w:rPr>
        <w:t>Р.</w:t>
      </w:r>
      <w:r w:rsidRPr="0039753A">
        <w:rPr>
          <w:rFonts w:ascii="Helvetica" w:eastAsia="Times New Roman" w:hAnsi="Helvetica" w:cs="Helvetica"/>
          <w:color w:val="333333"/>
          <w:sz w:val="15"/>
          <w:lang w:eastAsia="ru-RU"/>
        </w:rPr>
        <w:t xml:space="preserve"> Г.Б. </w:t>
      </w:r>
      <w:r w:rsidRPr="0039753A">
        <w:rPr>
          <w:rFonts w:ascii="Helvetica" w:eastAsia="Times New Roman" w:hAnsi="Helvetica" w:cs="Helvetica"/>
          <w:color w:val="333333"/>
          <w:sz w:val="15"/>
          <w:szCs w:val="15"/>
          <w:lang w:eastAsia="ru-RU"/>
        </w:rPr>
        <w:t>к</w:t>
      </w:r>
      <w:r>
        <w:rPr>
          <w:rFonts w:ascii="Helvetica" w:eastAsia="Times New Roman" w:hAnsi="Helvetica" w:cs="Helvetica"/>
          <w:color w:val="333333"/>
          <w:sz w:val="15"/>
          <w:szCs w:val="15"/>
          <w:lang w:eastAsia="ru-RU"/>
        </w:rPr>
        <w:t xml:space="preserve"> </w:t>
      </w:r>
      <w:r w:rsidRPr="0039753A">
        <w:rPr>
          <w:rFonts w:ascii="Helvetica" w:eastAsia="Times New Roman" w:hAnsi="Helvetica" w:cs="Helvetica"/>
          <w:color w:val="333333"/>
          <w:sz w:val="15"/>
          <w:szCs w:val="15"/>
          <w:lang w:eastAsia="ru-RU"/>
        </w:rPr>
        <w:t>ООО «ИКЕА ДОМ» о защите прав потребителей с апелляционной жалобой истца,</w:t>
      </w:r>
    </w:p>
    <w:p w:rsidR="0039753A" w:rsidRPr="0039753A" w:rsidRDefault="0039753A" w:rsidP="0039753A">
      <w:pPr>
        <w:shd w:val="clear" w:color="auto" w:fill="FFFFFF"/>
        <w:spacing w:after="104" w:line="207" w:lineRule="atLeast"/>
        <w:ind w:firstLine="720"/>
        <w:jc w:val="center"/>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У С Т А Н О В И Л:</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Истец обратился к мировому судье с иском о защите прав потребителей, указав, что 28.09.2012 г заключила договор с ответчиком ООО «ИКЕА ДОМ» на приобретение корпусной мебели стоимостью</w:t>
      </w:r>
      <w:r w:rsidRPr="0039753A">
        <w:rPr>
          <w:rFonts w:ascii="Helvetica" w:eastAsia="Times New Roman" w:hAnsi="Helvetica" w:cs="Helvetica"/>
          <w:color w:val="333333"/>
          <w:sz w:val="15"/>
          <w:lang w:eastAsia="ru-RU"/>
        </w:rPr>
        <w:t> .... руб., дивана стоимостью.... руб. и зеркального шкафа стоимостью ... руб. Товар был полностью оплачен. Гарантия на товар составляла 12 месяцев. В период эксплуатации товара, истец обнаружила недостатки в изделии, а именно на всех фасадах и дверцах корпусной мебели обнаружены черные крестики, подсветка прекратила работу, открытая дверца большого зеркального шкафа без ограничителя, подушка спинки дивана кривая. После предъявления претензии, ответчик большую часть дефектов товара устранил, но отказался заменить дверцы с черными крестиками. Просила обязать ответчика устранить недостатки товара, а именно: наличие крестиков на корпусной мебели, и недостатки возникшие при ремонте – спрятать провода в мебель. Кроме того взыскать с ответчика неустойку за просрочку исполнения ее требований в сумме ... руб., компенсацию морального вреда в сумме ... руб., расходы по оказанию юридической помощи в сумме ... руб., а также штраф в соответствии с Законом РФ «О защите прав потребителей».</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В судебном заседании истец исковые требования уточнила и просила уменьшить стоимость товара.</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Представитель ответчика исковые требования не признал в полном объеме.</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 xml:space="preserve">Решением суда от 13.12.2013 г мировой судья судебного участка № 106 Комсомольского судебного района г. Тольятти Самарской области исковые требования </w:t>
      </w:r>
      <w:r>
        <w:rPr>
          <w:rFonts w:ascii="Helvetica" w:eastAsia="Times New Roman" w:hAnsi="Helvetica" w:cs="Helvetica"/>
          <w:color w:val="333333"/>
          <w:sz w:val="15"/>
          <w:szCs w:val="15"/>
          <w:lang w:eastAsia="ru-RU"/>
        </w:rPr>
        <w:t>Р.</w:t>
      </w:r>
      <w:r w:rsidRPr="0039753A">
        <w:rPr>
          <w:rFonts w:ascii="Helvetica" w:eastAsia="Times New Roman" w:hAnsi="Helvetica" w:cs="Helvetica"/>
          <w:color w:val="333333"/>
          <w:sz w:val="15"/>
          <w:szCs w:val="15"/>
          <w:lang w:eastAsia="ru-RU"/>
        </w:rPr>
        <w:t xml:space="preserve"> Г.Б. оставил без удовлетворения.</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Истец, не согласившись с принятым решением, обратился с апелляционной жалобой. Просила отменить решение мирового судьи от 13.12.2013 г. и вынести новое решение, мотивируя свои требования тем, что суд неправильно определил обстоятельства, имеющие значение для дела и не применил закон подлежащий применению.</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В судебном заседании представитель ответчика предложил заключить мировое соглашение, прекратив производство по делу, истец условия мирового соглашения приняла.</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 xml:space="preserve">По условиям мирового соглашения ответчик отказывается от взыскания с </w:t>
      </w:r>
      <w:r>
        <w:rPr>
          <w:rFonts w:ascii="Helvetica" w:eastAsia="Times New Roman" w:hAnsi="Helvetica" w:cs="Helvetica"/>
          <w:color w:val="333333"/>
          <w:sz w:val="15"/>
          <w:szCs w:val="15"/>
          <w:lang w:eastAsia="ru-RU"/>
        </w:rPr>
        <w:t>Р.</w:t>
      </w:r>
      <w:r w:rsidRPr="0039753A">
        <w:rPr>
          <w:rFonts w:ascii="Helvetica" w:eastAsia="Times New Roman" w:hAnsi="Helvetica" w:cs="Helvetica"/>
          <w:color w:val="333333"/>
          <w:sz w:val="15"/>
          <w:szCs w:val="15"/>
          <w:lang w:eastAsia="ru-RU"/>
        </w:rPr>
        <w:t>Г.Б. денежных средств в размере</w:t>
      </w:r>
      <w:r w:rsidRPr="0039753A">
        <w:rPr>
          <w:rFonts w:ascii="Helvetica" w:eastAsia="Times New Roman" w:hAnsi="Helvetica" w:cs="Helvetica"/>
          <w:color w:val="333333"/>
          <w:sz w:val="15"/>
          <w:lang w:eastAsia="ru-RU"/>
        </w:rPr>
        <w:t> ... руб. за оказание услуг эксперта АНО«</w:t>
      </w:r>
      <w:proofErr w:type="spellStart"/>
      <w:r w:rsidRPr="0039753A">
        <w:rPr>
          <w:rFonts w:ascii="Helvetica" w:eastAsia="Times New Roman" w:hAnsi="Helvetica" w:cs="Helvetica"/>
          <w:color w:val="333333"/>
          <w:sz w:val="15"/>
          <w:lang w:eastAsia="ru-RU"/>
        </w:rPr>
        <w:t>ЦентрЭкспертиз</w:t>
      </w:r>
      <w:proofErr w:type="spellEnd"/>
      <w:r w:rsidRPr="0039753A">
        <w:rPr>
          <w:rFonts w:ascii="Helvetica" w:eastAsia="Times New Roman" w:hAnsi="Helvetica" w:cs="Helvetica"/>
          <w:color w:val="333333"/>
          <w:sz w:val="15"/>
          <w:lang w:eastAsia="ru-RU"/>
        </w:rPr>
        <w:t xml:space="preserve">», а </w:t>
      </w:r>
      <w:r>
        <w:rPr>
          <w:rFonts w:ascii="Helvetica" w:eastAsia="Times New Roman" w:hAnsi="Helvetica" w:cs="Helvetica"/>
          <w:color w:val="333333"/>
          <w:sz w:val="15"/>
          <w:lang w:eastAsia="ru-RU"/>
        </w:rPr>
        <w:t>Р.</w:t>
      </w:r>
      <w:r w:rsidRPr="0039753A">
        <w:rPr>
          <w:rFonts w:ascii="Helvetica" w:eastAsia="Times New Roman" w:hAnsi="Helvetica" w:cs="Helvetica"/>
          <w:color w:val="333333"/>
          <w:sz w:val="15"/>
          <w:lang w:eastAsia="ru-RU"/>
        </w:rPr>
        <w:t xml:space="preserve"> Г.Б. отказывается от исковых требований в отношении ООО «ИКЕА ДОМ» в части взыскания неустойки в размере 1 % в день от цены товара за просрочку исполнения требований в размере ... руб., компенсации морального вреда в размере ... руб., расходов на юридическую помощь ... руб., штрафа на основании п. 6 ст. 13 «О защите прав потребителей» за отказ от добровольного удовлетворении претензии в размере 50 % от взысканных судом сумм.</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Условия мирового соглашения занесены в протокол судебного заседания и подписаны сторонами.</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На основании п. 2 ст. 326.1 ГПК РФ при утверждении мирового соглашения сторон суд апелляционной инстанции отменяет принятое решение суда и прекращает производство по делу.</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Учитывая, что условия мирового соглашения не противоречат закону и отвечают интересам обеих сторон, руководствуясь ст.ст.173, 326.1, 327, 326 ГПК РФ, суд</w:t>
      </w:r>
    </w:p>
    <w:p w:rsidR="0039753A" w:rsidRPr="0039753A" w:rsidRDefault="0039753A" w:rsidP="0039753A">
      <w:pPr>
        <w:shd w:val="clear" w:color="auto" w:fill="FFFFFF"/>
        <w:spacing w:after="104" w:line="207" w:lineRule="atLeast"/>
        <w:ind w:firstLine="720"/>
        <w:jc w:val="center"/>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О П Р Е Д Е Л И Л:</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 xml:space="preserve">Решение мирового судьи судебного участка № 106 Комсомольского судебного района г. Тольятти Самарской области Н.Н. </w:t>
      </w:r>
      <w:proofErr w:type="spellStart"/>
      <w:r w:rsidRPr="0039753A">
        <w:rPr>
          <w:rFonts w:ascii="Helvetica" w:eastAsia="Times New Roman" w:hAnsi="Helvetica" w:cs="Helvetica"/>
          <w:color w:val="333333"/>
          <w:sz w:val="15"/>
          <w:szCs w:val="15"/>
          <w:lang w:eastAsia="ru-RU"/>
        </w:rPr>
        <w:t>Шахмеевой</w:t>
      </w:r>
      <w:proofErr w:type="spellEnd"/>
      <w:r w:rsidRPr="0039753A">
        <w:rPr>
          <w:rFonts w:ascii="Helvetica" w:eastAsia="Times New Roman" w:hAnsi="Helvetica" w:cs="Helvetica"/>
          <w:color w:val="333333"/>
          <w:sz w:val="15"/>
          <w:szCs w:val="15"/>
          <w:lang w:eastAsia="ru-RU"/>
        </w:rPr>
        <w:t xml:space="preserve"> от 13.12.2013 г по иску </w:t>
      </w:r>
      <w:r>
        <w:rPr>
          <w:rFonts w:ascii="Helvetica" w:eastAsia="Times New Roman" w:hAnsi="Helvetica" w:cs="Helvetica"/>
          <w:color w:val="333333"/>
          <w:sz w:val="15"/>
          <w:szCs w:val="15"/>
          <w:lang w:eastAsia="ru-RU"/>
        </w:rPr>
        <w:t>Р.</w:t>
      </w:r>
      <w:r w:rsidRPr="0039753A">
        <w:rPr>
          <w:rFonts w:ascii="Helvetica" w:eastAsia="Times New Roman" w:hAnsi="Helvetica" w:cs="Helvetica"/>
          <w:color w:val="333333"/>
          <w:sz w:val="15"/>
          <w:lang w:eastAsia="ru-RU"/>
        </w:rPr>
        <w:t> Г.Б. к ООО «ИКЕА ДОМ» о защите прав потребителей – отменить.</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 xml:space="preserve">Утвердить мировое соглашение между </w:t>
      </w:r>
      <w:r>
        <w:rPr>
          <w:rFonts w:ascii="Helvetica" w:eastAsia="Times New Roman" w:hAnsi="Helvetica" w:cs="Helvetica"/>
          <w:color w:val="333333"/>
          <w:sz w:val="15"/>
          <w:szCs w:val="15"/>
          <w:lang w:eastAsia="ru-RU"/>
        </w:rPr>
        <w:t>Р.</w:t>
      </w:r>
      <w:r w:rsidRPr="0039753A">
        <w:rPr>
          <w:rFonts w:ascii="Helvetica" w:eastAsia="Times New Roman" w:hAnsi="Helvetica" w:cs="Helvetica"/>
          <w:color w:val="333333"/>
          <w:sz w:val="15"/>
          <w:lang w:eastAsia="ru-RU"/>
        </w:rPr>
        <w:t> Г.Б. и ООО«ИКЕА ДОМ», в соответствии с которым:</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 xml:space="preserve">ООО «ИКЕА ДОМ» отказывается от взыскания с </w:t>
      </w:r>
      <w:r>
        <w:rPr>
          <w:rFonts w:ascii="Helvetica" w:eastAsia="Times New Roman" w:hAnsi="Helvetica" w:cs="Helvetica"/>
          <w:color w:val="333333"/>
          <w:sz w:val="15"/>
          <w:szCs w:val="15"/>
          <w:lang w:eastAsia="ru-RU"/>
        </w:rPr>
        <w:t>Р.</w:t>
      </w:r>
      <w:r w:rsidRPr="0039753A">
        <w:rPr>
          <w:rFonts w:ascii="Helvetica" w:eastAsia="Times New Roman" w:hAnsi="Helvetica" w:cs="Helvetica"/>
          <w:color w:val="333333"/>
          <w:sz w:val="15"/>
          <w:lang w:eastAsia="ru-RU"/>
        </w:rPr>
        <w:t> Г.Б. денежных средств в размере ... руб. за оказание услуг эксперта АНО«</w:t>
      </w:r>
      <w:proofErr w:type="spellStart"/>
      <w:r w:rsidRPr="0039753A">
        <w:rPr>
          <w:rFonts w:ascii="Helvetica" w:eastAsia="Times New Roman" w:hAnsi="Helvetica" w:cs="Helvetica"/>
          <w:color w:val="333333"/>
          <w:sz w:val="15"/>
          <w:lang w:eastAsia="ru-RU"/>
        </w:rPr>
        <w:t>ЦентрЭкспертиз</w:t>
      </w:r>
      <w:proofErr w:type="spellEnd"/>
      <w:r w:rsidRPr="0039753A">
        <w:rPr>
          <w:rFonts w:ascii="Helvetica" w:eastAsia="Times New Roman" w:hAnsi="Helvetica" w:cs="Helvetica"/>
          <w:color w:val="333333"/>
          <w:sz w:val="15"/>
          <w:lang w:eastAsia="ru-RU"/>
        </w:rPr>
        <w:t>».</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Pr>
          <w:rFonts w:ascii="Helvetica" w:eastAsia="Times New Roman" w:hAnsi="Helvetica" w:cs="Helvetica"/>
          <w:color w:val="333333"/>
          <w:sz w:val="15"/>
          <w:szCs w:val="15"/>
          <w:lang w:eastAsia="ru-RU"/>
        </w:rPr>
        <w:t>Р.</w:t>
      </w:r>
      <w:r w:rsidRPr="0039753A">
        <w:rPr>
          <w:rFonts w:ascii="Helvetica" w:eastAsia="Times New Roman" w:hAnsi="Helvetica" w:cs="Helvetica"/>
          <w:color w:val="333333"/>
          <w:sz w:val="15"/>
          <w:lang w:eastAsia="ru-RU"/>
        </w:rPr>
        <w:t> Г.Б. отказывается от исковых требований в отношении ООО«ИКЕА ДОМ» в части взыскания неустойки в размере 1 % в день от цены товара за просрочку исполнения требований в размере ... руб., компенсации морального вреда в размере ... руб., расходов на юридическую помощь ... руб., штрафа на основании п. 6 ст. 13 «О защите прав потребителей» за отказ от добровольного удовлетворении претензии в размере 50 % от взысканных судом сумм.</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 xml:space="preserve">Производство по гражданскому делу по иску </w:t>
      </w:r>
      <w:r>
        <w:rPr>
          <w:rFonts w:ascii="Helvetica" w:eastAsia="Times New Roman" w:hAnsi="Helvetica" w:cs="Helvetica"/>
          <w:color w:val="333333"/>
          <w:sz w:val="15"/>
          <w:szCs w:val="15"/>
          <w:lang w:eastAsia="ru-RU"/>
        </w:rPr>
        <w:t>Р.</w:t>
      </w:r>
      <w:r w:rsidRPr="0039753A">
        <w:rPr>
          <w:rFonts w:ascii="Helvetica" w:eastAsia="Times New Roman" w:hAnsi="Helvetica" w:cs="Helvetica"/>
          <w:color w:val="333333"/>
          <w:sz w:val="15"/>
          <w:lang w:eastAsia="ru-RU"/>
        </w:rPr>
        <w:t> Г.Б. к ООО«ИКЕА ДОМ» о защите прав потребителей - прекратить.</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Разъяснить сторонам, что они не вправе обращаться в суд повторно по спору между теми же сторонами, о том же предмете и по тем же основаниям.</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color w:val="333333"/>
          <w:sz w:val="15"/>
          <w:szCs w:val="15"/>
          <w:lang w:eastAsia="ru-RU"/>
        </w:rPr>
        <w:t>Определение суда апелляционной инстанции вступает в законную силу со дня его принятия.</w:t>
      </w:r>
    </w:p>
    <w:p w:rsidR="0039753A" w:rsidRPr="0039753A" w:rsidRDefault="0039753A" w:rsidP="0039753A">
      <w:pPr>
        <w:shd w:val="clear" w:color="auto" w:fill="FFFFFF"/>
        <w:spacing w:after="104" w:line="207" w:lineRule="atLeast"/>
        <w:ind w:firstLine="720"/>
        <w:jc w:val="both"/>
        <w:rPr>
          <w:rFonts w:ascii="Helvetica" w:eastAsia="Times New Roman" w:hAnsi="Helvetica" w:cs="Helvetica"/>
          <w:color w:val="333333"/>
          <w:sz w:val="15"/>
          <w:szCs w:val="15"/>
          <w:lang w:eastAsia="ru-RU"/>
        </w:rPr>
      </w:pPr>
      <w:r w:rsidRPr="0039753A">
        <w:rPr>
          <w:rFonts w:ascii="Helvetica" w:eastAsia="Times New Roman" w:hAnsi="Helvetica" w:cs="Helvetica"/>
          <w:b/>
          <w:bCs/>
          <w:color w:val="333333"/>
          <w:sz w:val="15"/>
          <w:szCs w:val="15"/>
          <w:lang w:eastAsia="ru-RU"/>
        </w:rPr>
        <w:t>Судья Л.А. Казакова</w:t>
      </w:r>
    </w:p>
    <w:p w:rsidR="00B453FD" w:rsidRDefault="00B453FD" w:rsidP="0039753A">
      <w:pPr>
        <w:pStyle w:val="a4"/>
        <w:shd w:val="clear" w:color="auto" w:fill="FFFFFF"/>
        <w:spacing w:before="0" w:beforeAutospacing="0" w:after="104" w:afterAutospacing="0" w:line="207" w:lineRule="atLeast"/>
        <w:ind w:firstLine="720"/>
        <w:jc w:val="both"/>
      </w:pPr>
    </w:p>
    <w:sectPr w:rsidR="00B453FD" w:rsidSect="001A2F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characterSpacingControl w:val="doNotCompress"/>
  <w:compat/>
  <w:rsids>
    <w:rsidRoot w:val="00B453FD"/>
    <w:rsid w:val="000D4734"/>
    <w:rsid w:val="001A2F7D"/>
    <w:rsid w:val="0039753A"/>
    <w:rsid w:val="005127DC"/>
    <w:rsid w:val="008518F9"/>
    <w:rsid w:val="008D3488"/>
    <w:rsid w:val="009F0465"/>
    <w:rsid w:val="00A10EAE"/>
    <w:rsid w:val="00B45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7D"/>
  </w:style>
  <w:style w:type="paragraph" w:styleId="1">
    <w:name w:val="heading 1"/>
    <w:basedOn w:val="a"/>
    <w:link w:val="10"/>
    <w:uiPriority w:val="9"/>
    <w:qFormat/>
    <w:rsid w:val="00B453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3FD"/>
    <w:rPr>
      <w:rFonts w:ascii="Times New Roman" w:eastAsia="Times New Roman" w:hAnsi="Times New Roman" w:cs="Times New Roman"/>
      <w:b/>
      <w:bCs/>
      <w:kern w:val="36"/>
      <w:sz w:val="48"/>
      <w:szCs w:val="48"/>
      <w:lang w:eastAsia="ru-RU"/>
    </w:rPr>
  </w:style>
  <w:style w:type="paragraph" w:customStyle="1" w:styleId="msoclassa3">
    <w:name w:val="msoclassa3"/>
    <w:basedOn w:val="a"/>
    <w:rsid w:val="008D3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8D3488"/>
  </w:style>
  <w:style w:type="character" w:customStyle="1" w:styleId="address2">
    <w:name w:val="address2"/>
    <w:basedOn w:val="a0"/>
    <w:rsid w:val="008D3488"/>
  </w:style>
  <w:style w:type="character" w:customStyle="1" w:styleId="apple-converted-space">
    <w:name w:val="apple-converted-space"/>
    <w:basedOn w:val="a0"/>
    <w:rsid w:val="008D3488"/>
  </w:style>
  <w:style w:type="character" w:customStyle="1" w:styleId="fio2">
    <w:name w:val="fio2"/>
    <w:basedOn w:val="a0"/>
    <w:rsid w:val="008D3488"/>
  </w:style>
  <w:style w:type="character" w:customStyle="1" w:styleId="fio1">
    <w:name w:val="fio1"/>
    <w:basedOn w:val="a0"/>
    <w:rsid w:val="008D3488"/>
  </w:style>
  <w:style w:type="character" w:styleId="a3">
    <w:name w:val="Hyperlink"/>
    <w:basedOn w:val="a0"/>
    <w:uiPriority w:val="99"/>
    <w:semiHidden/>
    <w:unhideWhenUsed/>
    <w:rsid w:val="008D3488"/>
    <w:rPr>
      <w:color w:val="0000FF"/>
      <w:u w:val="single"/>
    </w:rPr>
  </w:style>
  <w:style w:type="paragraph" w:customStyle="1" w:styleId="msoclassa5">
    <w:name w:val="msoclassa5"/>
    <w:basedOn w:val="a"/>
    <w:rsid w:val="008D3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consnormal">
    <w:name w:val="msoclassconsnormal"/>
    <w:basedOn w:val="a"/>
    <w:rsid w:val="008D3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D3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7">
    <w:name w:val="msoclassa7"/>
    <w:basedOn w:val="a"/>
    <w:rsid w:val="008D3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7">
    <w:name w:val="fio7"/>
    <w:basedOn w:val="a0"/>
    <w:rsid w:val="000D4734"/>
  </w:style>
  <w:style w:type="character" w:customStyle="1" w:styleId="fio9">
    <w:name w:val="fio9"/>
    <w:basedOn w:val="a0"/>
    <w:rsid w:val="000D4734"/>
  </w:style>
  <w:style w:type="character" w:customStyle="1" w:styleId="nomer2">
    <w:name w:val="nomer2"/>
    <w:basedOn w:val="a0"/>
    <w:rsid w:val="000D4734"/>
  </w:style>
  <w:style w:type="character" w:customStyle="1" w:styleId="fio8">
    <w:name w:val="fio8"/>
    <w:basedOn w:val="a0"/>
    <w:rsid w:val="000D4734"/>
  </w:style>
  <w:style w:type="character" w:customStyle="1" w:styleId="fio6">
    <w:name w:val="fio6"/>
    <w:basedOn w:val="a0"/>
    <w:rsid w:val="00A10EAE"/>
  </w:style>
  <w:style w:type="character" w:customStyle="1" w:styleId="fio5">
    <w:name w:val="fio5"/>
    <w:basedOn w:val="a0"/>
    <w:rsid w:val="00A10EAE"/>
  </w:style>
  <w:style w:type="character" w:customStyle="1" w:styleId="fio3">
    <w:name w:val="fio3"/>
    <w:basedOn w:val="a0"/>
    <w:rsid w:val="00A10EAE"/>
  </w:style>
  <w:style w:type="paragraph" w:styleId="a5">
    <w:name w:val="Title"/>
    <w:basedOn w:val="a"/>
    <w:link w:val="a6"/>
    <w:uiPriority w:val="10"/>
    <w:qFormat/>
    <w:rsid w:val="00397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10"/>
    <w:rsid w:val="0039753A"/>
    <w:rPr>
      <w:rFonts w:ascii="Times New Roman" w:eastAsia="Times New Roman" w:hAnsi="Times New Roman" w:cs="Times New Roman"/>
      <w:sz w:val="24"/>
      <w:szCs w:val="24"/>
      <w:lang w:eastAsia="ru-RU"/>
    </w:rPr>
  </w:style>
  <w:style w:type="paragraph" w:customStyle="1" w:styleId="style1">
    <w:name w:val="style1"/>
    <w:basedOn w:val="a"/>
    <w:rsid w:val="003975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14940">
      <w:bodyDiv w:val="1"/>
      <w:marLeft w:val="0"/>
      <w:marRight w:val="0"/>
      <w:marTop w:val="0"/>
      <w:marBottom w:val="0"/>
      <w:divBdr>
        <w:top w:val="none" w:sz="0" w:space="0" w:color="auto"/>
        <w:left w:val="none" w:sz="0" w:space="0" w:color="auto"/>
        <w:bottom w:val="none" w:sz="0" w:space="0" w:color="auto"/>
        <w:right w:val="none" w:sz="0" w:space="0" w:color="auto"/>
      </w:divBdr>
    </w:div>
    <w:div w:id="323093909">
      <w:bodyDiv w:val="1"/>
      <w:marLeft w:val="0"/>
      <w:marRight w:val="0"/>
      <w:marTop w:val="0"/>
      <w:marBottom w:val="0"/>
      <w:divBdr>
        <w:top w:val="none" w:sz="0" w:space="0" w:color="auto"/>
        <w:left w:val="none" w:sz="0" w:space="0" w:color="auto"/>
        <w:bottom w:val="none" w:sz="0" w:space="0" w:color="auto"/>
        <w:right w:val="none" w:sz="0" w:space="0" w:color="auto"/>
      </w:divBdr>
    </w:div>
    <w:div w:id="425344718">
      <w:bodyDiv w:val="1"/>
      <w:marLeft w:val="0"/>
      <w:marRight w:val="0"/>
      <w:marTop w:val="0"/>
      <w:marBottom w:val="0"/>
      <w:divBdr>
        <w:top w:val="none" w:sz="0" w:space="0" w:color="auto"/>
        <w:left w:val="none" w:sz="0" w:space="0" w:color="auto"/>
        <w:bottom w:val="none" w:sz="0" w:space="0" w:color="auto"/>
        <w:right w:val="none" w:sz="0" w:space="0" w:color="auto"/>
      </w:divBdr>
    </w:div>
    <w:div w:id="576667892">
      <w:bodyDiv w:val="1"/>
      <w:marLeft w:val="0"/>
      <w:marRight w:val="0"/>
      <w:marTop w:val="0"/>
      <w:marBottom w:val="0"/>
      <w:divBdr>
        <w:top w:val="none" w:sz="0" w:space="0" w:color="auto"/>
        <w:left w:val="none" w:sz="0" w:space="0" w:color="auto"/>
        <w:bottom w:val="none" w:sz="0" w:space="0" w:color="auto"/>
        <w:right w:val="none" w:sz="0" w:space="0" w:color="auto"/>
      </w:divBdr>
      <w:divsChild>
        <w:div w:id="690642315">
          <w:marLeft w:val="0"/>
          <w:marRight w:val="0"/>
          <w:marTop w:val="0"/>
          <w:marBottom w:val="207"/>
          <w:divBdr>
            <w:top w:val="none" w:sz="0" w:space="0" w:color="auto"/>
            <w:left w:val="none" w:sz="0" w:space="0" w:color="auto"/>
            <w:bottom w:val="none" w:sz="0" w:space="0" w:color="auto"/>
            <w:right w:val="none" w:sz="0" w:space="0" w:color="auto"/>
          </w:divBdr>
        </w:div>
        <w:div w:id="1312637667">
          <w:marLeft w:val="0"/>
          <w:marRight w:val="0"/>
          <w:marTop w:val="0"/>
          <w:marBottom w:val="0"/>
          <w:divBdr>
            <w:top w:val="none" w:sz="0" w:space="0" w:color="auto"/>
            <w:left w:val="none" w:sz="0" w:space="0" w:color="auto"/>
            <w:bottom w:val="none" w:sz="0" w:space="0" w:color="auto"/>
            <w:right w:val="none" w:sz="0" w:space="0" w:color="auto"/>
          </w:divBdr>
        </w:div>
      </w:divsChild>
    </w:div>
    <w:div w:id="825244713">
      <w:bodyDiv w:val="1"/>
      <w:marLeft w:val="0"/>
      <w:marRight w:val="0"/>
      <w:marTop w:val="0"/>
      <w:marBottom w:val="0"/>
      <w:divBdr>
        <w:top w:val="none" w:sz="0" w:space="0" w:color="auto"/>
        <w:left w:val="none" w:sz="0" w:space="0" w:color="auto"/>
        <w:bottom w:val="none" w:sz="0" w:space="0" w:color="auto"/>
        <w:right w:val="none" w:sz="0" w:space="0" w:color="auto"/>
      </w:divBdr>
    </w:div>
    <w:div w:id="1005131707">
      <w:bodyDiv w:val="1"/>
      <w:marLeft w:val="0"/>
      <w:marRight w:val="0"/>
      <w:marTop w:val="0"/>
      <w:marBottom w:val="0"/>
      <w:divBdr>
        <w:top w:val="none" w:sz="0" w:space="0" w:color="auto"/>
        <w:left w:val="none" w:sz="0" w:space="0" w:color="auto"/>
        <w:bottom w:val="none" w:sz="0" w:space="0" w:color="auto"/>
        <w:right w:val="none" w:sz="0" w:space="0" w:color="auto"/>
      </w:divBdr>
      <w:divsChild>
        <w:div w:id="1796942381">
          <w:marLeft w:val="0"/>
          <w:marRight w:val="0"/>
          <w:marTop w:val="0"/>
          <w:marBottom w:val="207"/>
          <w:divBdr>
            <w:top w:val="none" w:sz="0" w:space="0" w:color="auto"/>
            <w:left w:val="none" w:sz="0" w:space="0" w:color="auto"/>
            <w:bottom w:val="none" w:sz="0" w:space="0" w:color="auto"/>
            <w:right w:val="none" w:sz="0" w:space="0" w:color="auto"/>
          </w:divBdr>
        </w:div>
        <w:div w:id="521091601">
          <w:marLeft w:val="0"/>
          <w:marRight w:val="0"/>
          <w:marTop w:val="0"/>
          <w:marBottom w:val="0"/>
          <w:divBdr>
            <w:top w:val="none" w:sz="0" w:space="0" w:color="auto"/>
            <w:left w:val="none" w:sz="0" w:space="0" w:color="auto"/>
            <w:bottom w:val="none" w:sz="0" w:space="0" w:color="auto"/>
            <w:right w:val="none" w:sz="0" w:space="0" w:color="auto"/>
          </w:divBdr>
        </w:div>
      </w:divsChild>
    </w:div>
    <w:div w:id="1053886701">
      <w:bodyDiv w:val="1"/>
      <w:marLeft w:val="0"/>
      <w:marRight w:val="0"/>
      <w:marTop w:val="0"/>
      <w:marBottom w:val="0"/>
      <w:divBdr>
        <w:top w:val="none" w:sz="0" w:space="0" w:color="auto"/>
        <w:left w:val="none" w:sz="0" w:space="0" w:color="auto"/>
        <w:bottom w:val="none" w:sz="0" w:space="0" w:color="auto"/>
        <w:right w:val="none" w:sz="0" w:space="0" w:color="auto"/>
      </w:divBdr>
    </w:div>
    <w:div w:id="1086344083">
      <w:bodyDiv w:val="1"/>
      <w:marLeft w:val="0"/>
      <w:marRight w:val="0"/>
      <w:marTop w:val="0"/>
      <w:marBottom w:val="0"/>
      <w:divBdr>
        <w:top w:val="none" w:sz="0" w:space="0" w:color="auto"/>
        <w:left w:val="none" w:sz="0" w:space="0" w:color="auto"/>
        <w:bottom w:val="none" w:sz="0" w:space="0" w:color="auto"/>
        <w:right w:val="none" w:sz="0" w:space="0" w:color="auto"/>
      </w:divBdr>
    </w:div>
    <w:div w:id="1368675624">
      <w:bodyDiv w:val="1"/>
      <w:marLeft w:val="0"/>
      <w:marRight w:val="0"/>
      <w:marTop w:val="0"/>
      <w:marBottom w:val="0"/>
      <w:divBdr>
        <w:top w:val="none" w:sz="0" w:space="0" w:color="auto"/>
        <w:left w:val="none" w:sz="0" w:space="0" w:color="auto"/>
        <w:bottom w:val="none" w:sz="0" w:space="0" w:color="auto"/>
        <w:right w:val="none" w:sz="0" w:space="0" w:color="auto"/>
      </w:divBdr>
    </w:div>
    <w:div w:id="1761876695">
      <w:bodyDiv w:val="1"/>
      <w:marLeft w:val="0"/>
      <w:marRight w:val="0"/>
      <w:marTop w:val="0"/>
      <w:marBottom w:val="0"/>
      <w:divBdr>
        <w:top w:val="none" w:sz="0" w:space="0" w:color="auto"/>
        <w:left w:val="none" w:sz="0" w:space="0" w:color="auto"/>
        <w:bottom w:val="none" w:sz="0" w:space="0" w:color="auto"/>
        <w:right w:val="none" w:sz="0" w:space="0" w:color="auto"/>
      </w:divBdr>
    </w:div>
    <w:div w:id="1861041165">
      <w:bodyDiv w:val="1"/>
      <w:marLeft w:val="0"/>
      <w:marRight w:val="0"/>
      <w:marTop w:val="0"/>
      <w:marBottom w:val="0"/>
      <w:divBdr>
        <w:top w:val="none" w:sz="0" w:space="0" w:color="auto"/>
        <w:left w:val="none" w:sz="0" w:space="0" w:color="auto"/>
        <w:bottom w:val="none" w:sz="0" w:space="0" w:color="auto"/>
        <w:right w:val="none" w:sz="0" w:space="0" w:color="auto"/>
      </w:divBdr>
      <w:divsChild>
        <w:div w:id="1893733357">
          <w:marLeft w:val="0"/>
          <w:marRight w:val="0"/>
          <w:marTop w:val="0"/>
          <w:marBottom w:val="207"/>
          <w:divBdr>
            <w:top w:val="none" w:sz="0" w:space="0" w:color="auto"/>
            <w:left w:val="none" w:sz="0" w:space="0" w:color="auto"/>
            <w:bottom w:val="none" w:sz="0" w:space="0" w:color="auto"/>
            <w:right w:val="none" w:sz="0" w:space="0" w:color="auto"/>
          </w:divBdr>
        </w:div>
        <w:div w:id="2079286025">
          <w:marLeft w:val="0"/>
          <w:marRight w:val="0"/>
          <w:marTop w:val="0"/>
          <w:marBottom w:val="0"/>
          <w:divBdr>
            <w:top w:val="none" w:sz="0" w:space="0" w:color="auto"/>
            <w:left w:val="none" w:sz="0" w:space="0" w:color="auto"/>
            <w:bottom w:val="none" w:sz="0" w:space="0" w:color="auto"/>
            <w:right w:val="none" w:sz="0" w:space="0" w:color="auto"/>
          </w:divBdr>
        </w:div>
      </w:divsChild>
    </w:div>
    <w:div w:id="1922328698">
      <w:bodyDiv w:val="1"/>
      <w:marLeft w:val="0"/>
      <w:marRight w:val="0"/>
      <w:marTop w:val="0"/>
      <w:marBottom w:val="0"/>
      <w:divBdr>
        <w:top w:val="none" w:sz="0" w:space="0" w:color="auto"/>
        <w:left w:val="none" w:sz="0" w:space="0" w:color="auto"/>
        <w:bottom w:val="none" w:sz="0" w:space="0" w:color="auto"/>
        <w:right w:val="none" w:sz="0" w:space="0" w:color="auto"/>
      </w:divBdr>
      <w:divsChild>
        <w:div w:id="1080101089">
          <w:marLeft w:val="0"/>
          <w:marRight w:val="0"/>
          <w:marTop w:val="0"/>
          <w:marBottom w:val="207"/>
          <w:divBdr>
            <w:top w:val="none" w:sz="0" w:space="0" w:color="auto"/>
            <w:left w:val="none" w:sz="0" w:space="0" w:color="auto"/>
            <w:bottom w:val="none" w:sz="0" w:space="0" w:color="auto"/>
            <w:right w:val="none" w:sz="0" w:space="0" w:color="auto"/>
          </w:divBdr>
        </w:div>
        <w:div w:id="481241507">
          <w:marLeft w:val="0"/>
          <w:marRight w:val="0"/>
          <w:marTop w:val="0"/>
          <w:marBottom w:val="0"/>
          <w:divBdr>
            <w:top w:val="none" w:sz="0" w:space="0" w:color="auto"/>
            <w:left w:val="none" w:sz="0" w:space="0" w:color="auto"/>
            <w:bottom w:val="none" w:sz="0" w:space="0" w:color="auto"/>
            <w:right w:val="none" w:sz="0" w:space="0" w:color="auto"/>
          </w:divBdr>
        </w:div>
      </w:divsChild>
    </w:div>
    <w:div w:id="1948659066">
      <w:bodyDiv w:val="1"/>
      <w:marLeft w:val="0"/>
      <w:marRight w:val="0"/>
      <w:marTop w:val="0"/>
      <w:marBottom w:val="0"/>
      <w:divBdr>
        <w:top w:val="none" w:sz="0" w:space="0" w:color="auto"/>
        <w:left w:val="none" w:sz="0" w:space="0" w:color="auto"/>
        <w:bottom w:val="none" w:sz="0" w:space="0" w:color="auto"/>
        <w:right w:val="none" w:sz="0" w:space="0" w:color="auto"/>
      </w:divBdr>
    </w:div>
    <w:div w:id="2129159131">
      <w:bodyDiv w:val="1"/>
      <w:marLeft w:val="0"/>
      <w:marRight w:val="0"/>
      <w:marTop w:val="0"/>
      <w:marBottom w:val="0"/>
      <w:divBdr>
        <w:top w:val="none" w:sz="0" w:space="0" w:color="auto"/>
        <w:left w:val="none" w:sz="0" w:space="0" w:color="auto"/>
        <w:bottom w:val="none" w:sz="0" w:space="0" w:color="auto"/>
        <w:right w:val="none" w:sz="0" w:space="0" w:color="auto"/>
      </w:divBdr>
      <w:divsChild>
        <w:div w:id="1046444054">
          <w:marLeft w:val="0"/>
          <w:marRight w:val="0"/>
          <w:marTop w:val="0"/>
          <w:marBottom w:val="207"/>
          <w:divBdr>
            <w:top w:val="none" w:sz="0" w:space="0" w:color="auto"/>
            <w:left w:val="none" w:sz="0" w:space="0" w:color="auto"/>
            <w:bottom w:val="none" w:sz="0" w:space="0" w:color="auto"/>
            <w:right w:val="none" w:sz="0" w:space="0" w:color="auto"/>
          </w:divBdr>
        </w:div>
        <w:div w:id="255794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2</cp:revision>
  <dcterms:created xsi:type="dcterms:W3CDTF">2016-05-31T03:48:00Z</dcterms:created>
  <dcterms:modified xsi:type="dcterms:W3CDTF">2016-05-31T03:48:00Z</dcterms:modified>
</cp:coreProperties>
</file>