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13"/>
        <w:gridCol w:w="4814"/>
      </w:tblGrid>
      <w:tr w:rsidR="002C3BA3" w:rsidRPr="002C3BA3" w:rsidTr="002C3BA3">
        <w:tc>
          <w:tcPr>
            <w:tcW w:w="2500" w:type="pct"/>
            <w:tcBorders>
              <w:right w:val="single" w:sz="6" w:space="0" w:color="FFFFFF"/>
            </w:tcBorders>
            <w:shd w:val="clear" w:color="auto" w:fill="F1F1F1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2C3BA3" w:rsidRPr="002C3BA3" w:rsidRDefault="002C3BA3" w:rsidP="002C3B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3"/>
                <w:szCs w:val="33"/>
                <w:lang w:eastAsia="ru-RU"/>
              </w:rPr>
            </w:pPr>
            <w:bookmarkStart w:id="0" w:name="_GoBack"/>
            <w:bookmarkEnd w:id="0"/>
            <w:r w:rsidRPr="002C3BA3">
              <w:rPr>
                <w:rFonts w:ascii="Arial" w:eastAsia="Times New Roman" w:hAnsi="Arial" w:cs="Arial"/>
                <w:color w:val="000000"/>
                <w:sz w:val="33"/>
                <w:lang w:eastAsia="ru-RU"/>
              </w:rPr>
              <w:t>Комплектация</w:t>
            </w:r>
          </w:p>
        </w:tc>
        <w:tc>
          <w:tcPr>
            <w:tcW w:w="2500" w:type="pct"/>
            <w:tcBorders>
              <w:right w:val="single" w:sz="6" w:space="0" w:color="FFFFFF"/>
            </w:tcBorders>
            <w:shd w:val="clear" w:color="auto" w:fill="F1F1F1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2C3BA3" w:rsidRPr="002C3BA3" w:rsidRDefault="002C3BA3" w:rsidP="002C3B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3"/>
                <w:szCs w:val="33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33"/>
                <w:szCs w:val="33"/>
                <w:lang w:eastAsia="ru-RU"/>
              </w:rPr>
              <w:drawing>
                <wp:inline distT="0" distB="0" distL="0" distR="0">
                  <wp:extent cx="241300" cy="224155"/>
                  <wp:effectExtent l="19050" t="0" r="6350" b="0"/>
                  <wp:docPr id="3" name="Рисунок 1" descr="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241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C3BA3">
              <w:rPr>
                <w:rFonts w:ascii="Arial" w:eastAsia="Times New Roman" w:hAnsi="Arial" w:cs="Arial"/>
                <w:color w:val="000000"/>
                <w:sz w:val="33"/>
                <w:szCs w:val="33"/>
                <w:lang w:eastAsia="ru-RU"/>
              </w:rPr>
              <w:t> Брус 150х150</w:t>
            </w:r>
          </w:p>
          <w:p w:rsidR="002C3BA3" w:rsidRPr="002C3BA3" w:rsidRDefault="002C3BA3" w:rsidP="002C3B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3"/>
                <w:szCs w:val="33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33"/>
                <w:szCs w:val="33"/>
                <w:lang w:eastAsia="ru-RU"/>
              </w:rPr>
              <w:t>846</w:t>
            </w:r>
            <w:r w:rsidRPr="002C3BA3">
              <w:rPr>
                <w:rFonts w:ascii="Arial" w:eastAsia="Times New Roman" w:hAnsi="Arial" w:cs="Arial"/>
                <w:color w:val="000000"/>
                <w:sz w:val="33"/>
                <w:szCs w:val="33"/>
                <w:lang w:eastAsia="ru-RU"/>
              </w:rPr>
              <w:t xml:space="preserve"> 000 </w:t>
            </w:r>
            <w:r w:rsidRPr="002C3BA3">
              <w:rPr>
                <w:rFonts w:ascii="Arial" w:eastAsia="Times New Roman" w:hAnsi="Arial" w:cs="Arial"/>
                <w:color w:val="000000"/>
                <w:sz w:val="33"/>
                <w:lang w:eastAsia="ru-RU"/>
              </w:rPr>
              <w:t>Р</w:t>
            </w:r>
          </w:p>
        </w:tc>
      </w:tr>
      <w:tr w:rsidR="002C3BA3" w:rsidRPr="002C3BA3" w:rsidTr="002C3BA3">
        <w:tc>
          <w:tcPr>
            <w:tcW w:w="2500" w:type="pct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shd w:val="clear" w:color="auto" w:fill="FFFFFF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2C3BA3" w:rsidRPr="002C3BA3" w:rsidRDefault="002C3BA3" w:rsidP="002C3B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C3BA3">
              <w:rPr>
                <w:rFonts w:ascii="Arial" w:eastAsia="Times New Roman" w:hAnsi="Arial" w:cs="Arial"/>
                <w:color w:val="000000"/>
                <w:lang w:eastAsia="ru-RU"/>
              </w:rPr>
              <w:t>Фундамент</w:t>
            </w:r>
          </w:p>
        </w:tc>
        <w:tc>
          <w:tcPr>
            <w:tcW w:w="2500" w:type="pct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shd w:val="clear" w:color="auto" w:fill="FFFFFF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2C3BA3" w:rsidRPr="002C3BA3" w:rsidRDefault="002C3BA3" w:rsidP="002C3B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lang w:eastAsia="ru-RU"/>
              </w:rPr>
              <w:t>Нет.</w:t>
            </w:r>
          </w:p>
        </w:tc>
      </w:tr>
      <w:tr w:rsidR="002C3BA3" w:rsidRPr="002C3BA3" w:rsidTr="002C3BA3">
        <w:tc>
          <w:tcPr>
            <w:tcW w:w="2500" w:type="pct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shd w:val="clear" w:color="auto" w:fill="FFFFFF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2C3BA3" w:rsidRPr="002C3BA3" w:rsidRDefault="002C3BA3" w:rsidP="002C3B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C3BA3">
              <w:rPr>
                <w:rFonts w:ascii="Arial" w:eastAsia="Times New Roman" w:hAnsi="Arial" w:cs="Arial"/>
                <w:color w:val="000000"/>
                <w:lang w:eastAsia="ru-RU"/>
              </w:rPr>
              <w:t>Гидроизоляция</w:t>
            </w:r>
          </w:p>
        </w:tc>
        <w:tc>
          <w:tcPr>
            <w:tcW w:w="2500" w:type="pct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shd w:val="clear" w:color="auto" w:fill="FFFFFF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2C3BA3" w:rsidRPr="002C3BA3" w:rsidRDefault="002C3BA3" w:rsidP="002C3B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C3BA3">
              <w:rPr>
                <w:rFonts w:ascii="Arial" w:eastAsia="Times New Roman" w:hAnsi="Arial" w:cs="Arial"/>
                <w:color w:val="000000"/>
                <w:lang w:eastAsia="ru-RU"/>
              </w:rPr>
              <w:t>Рубероид в два слоя</w:t>
            </w:r>
          </w:p>
        </w:tc>
      </w:tr>
      <w:tr w:rsidR="002C3BA3" w:rsidRPr="002C3BA3" w:rsidTr="002C3BA3">
        <w:tc>
          <w:tcPr>
            <w:tcW w:w="2500" w:type="pct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shd w:val="clear" w:color="auto" w:fill="FFFFFF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2C3BA3" w:rsidRPr="002C3BA3" w:rsidRDefault="002C3BA3" w:rsidP="002C3B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C3BA3">
              <w:rPr>
                <w:rFonts w:ascii="Arial" w:eastAsia="Times New Roman" w:hAnsi="Arial" w:cs="Arial"/>
                <w:color w:val="000000"/>
                <w:lang w:eastAsia="ru-RU"/>
              </w:rPr>
              <w:t>Обвязка</w:t>
            </w:r>
          </w:p>
        </w:tc>
        <w:tc>
          <w:tcPr>
            <w:tcW w:w="2500" w:type="pct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shd w:val="clear" w:color="auto" w:fill="FFFFFF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2C3BA3" w:rsidRPr="002C3BA3" w:rsidRDefault="002C3BA3" w:rsidP="002C3B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C3BA3">
              <w:rPr>
                <w:rFonts w:ascii="Arial" w:eastAsia="Times New Roman" w:hAnsi="Arial" w:cs="Arial"/>
                <w:color w:val="000000"/>
                <w:lang w:eastAsia="ru-RU"/>
              </w:rPr>
              <w:t>Двойная (первый и второй ряд) обрезной брус 150х150 мм. Обработка антисептиком.</w:t>
            </w:r>
          </w:p>
        </w:tc>
      </w:tr>
      <w:tr w:rsidR="002C3BA3" w:rsidRPr="002C3BA3" w:rsidTr="002C3BA3">
        <w:tc>
          <w:tcPr>
            <w:tcW w:w="2500" w:type="pct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shd w:val="clear" w:color="auto" w:fill="FFFFFF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2C3BA3" w:rsidRPr="002C3BA3" w:rsidRDefault="002C3BA3" w:rsidP="002C3B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C3BA3">
              <w:rPr>
                <w:rFonts w:ascii="Arial" w:eastAsia="Times New Roman" w:hAnsi="Arial" w:cs="Arial"/>
                <w:color w:val="000000"/>
                <w:lang w:eastAsia="ru-RU"/>
              </w:rPr>
              <w:t>Лаги 1-го этажа</w:t>
            </w:r>
          </w:p>
        </w:tc>
        <w:tc>
          <w:tcPr>
            <w:tcW w:w="2500" w:type="pct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shd w:val="clear" w:color="auto" w:fill="FFFFFF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2C3BA3" w:rsidRPr="002C3BA3" w:rsidRDefault="002C3BA3" w:rsidP="002C3B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C3BA3">
              <w:rPr>
                <w:rFonts w:ascii="Arial" w:eastAsia="Times New Roman" w:hAnsi="Arial" w:cs="Arial"/>
                <w:color w:val="000000"/>
                <w:lang w:eastAsia="ru-RU"/>
              </w:rPr>
              <w:t>Обрезной брус 100х150 мм, с шагом 580 мм. Обработка антисептиком.</w:t>
            </w:r>
          </w:p>
        </w:tc>
      </w:tr>
      <w:tr w:rsidR="002C3BA3" w:rsidRPr="002C3BA3" w:rsidTr="002C3BA3">
        <w:tc>
          <w:tcPr>
            <w:tcW w:w="2500" w:type="pct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shd w:val="clear" w:color="auto" w:fill="FFFFFF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2C3BA3" w:rsidRPr="002C3BA3" w:rsidRDefault="002C3BA3" w:rsidP="002C3B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C3BA3">
              <w:rPr>
                <w:rFonts w:ascii="Arial" w:eastAsia="Times New Roman" w:hAnsi="Arial" w:cs="Arial"/>
                <w:color w:val="000000"/>
                <w:lang w:eastAsia="ru-RU"/>
              </w:rPr>
              <w:t>Лаги 2-го этажа</w:t>
            </w:r>
          </w:p>
        </w:tc>
        <w:tc>
          <w:tcPr>
            <w:tcW w:w="2500" w:type="pct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shd w:val="clear" w:color="auto" w:fill="FFFFFF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2C3BA3" w:rsidRPr="002C3BA3" w:rsidRDefault="002C3BA3" w:rsidP="002C3B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lang w:eastAsia="ru-RU"/>
              </w:rPr>
              <w:t>Обрезной брус 10</w:t>
            </w:r>
            <w:r w:rsidRPr="002C3BA3">
              <w:rPr>
                <w:rFonts w:ascii="Arial" w:eastAsia="Times New Roman" w:hAnsi="Arial" w:cs="Arial"/>
                <w:color w:val="000000"/>
                <w:lang w:eastAsia="ru-RU"/>
              </w:rPr>
              <w:t>0х150 мм, с шагом 580 мм.</w:t>
            </w:r>
          </w:p>
        </w:tc>
      </w:tr>
      <w:tr w:rsidR="002C3BA3" w:rsidRPr="002C3BA3" w:rsidTr="002C3BA3">
        <w:tc>
          <w:tcPr>
            <w:tcW w:w="2500" w:type="pct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shd w:val="clear" w:color="auto" w:fill="FFFFFF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2C3BA3" w:rsidRPr="002C3BA3" w:rsidRDefault="002C3BA3" w:rsidP="002C3B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C3BA3">
              <w:rPr>
                <w:rFonts w:ascii="Arial" w:eastAsia="Times New Roman" w:hAnsi="Arial" w:cs="Arial"/>
                <w:color w:val="000000"/>
                <w:lang w:eastAsia="ru-RU"/>
              </w:rPr>
              <w:t>Черновой пол</w:t>
            </w:r>
          </w:p>
        </w:tc>
        <w:tc>
          <w:tcPr>
            <w:tcW w:w="2500" w:type="pct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shd w:val="clear" w:color="auto" w:fill="FFFFFF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2C3BA3" w:rsidRPr="002C3BA3" w:rsidRDefault="002C3BA3" w:rsidP="002C3B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C3BA3">
              <w:rPr>
                <w:rFonts w:ascii="Arial" w:eastAsia="Times New Roman" w:hAnsi="Arial" w:cs="Arial"/>
                <w:color w:val="000000"/>
                <w:lang w:eastAsia="ru-RU"/>
              </w:rPr>
              <w:t>OSB-9 мм. Обработка антисептиком.</w:t>
            </w:r>
          </w:p>
        </w:tc>
      </w:tr>
      <w:tr w:rsidR="002C3BA3" w:rsidRPr="002C3BA3" w:rsidTr="002C3BA3">
        <w:tc>
          <w:tcPr>
            <w:tcW w:w="2500" w:type="pct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shd w:val="clear" w:color="auto" w:fill="FFFFFF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2C3BA3" w:rsidRPr="002C3BA3" w:rsidRDefault="002C3BA3" w:rsidP="002C3B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C3BA3">
              <w:rPr>
                <w:rFonts w:ascii="Arial" w:eastAsia="Times New Roman" w:hAnsi="Arial" w:cs="Arial"/>
                <w:color w:val="000000"/>
                <w:lang w:eastAsia="ru-RU"/>
              </w:rPr>
              <w:t>Сруб (наружные стены)</w:t>
            </w:r>
          </w:p>
        </w:tc>
        <w:tc>
          <w:tcPr>
            <w:tcW w:w="2500" w:type="pct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shd w:val="clear" w:color="auto" w:fill="FFFFFF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2C3BA3" w:rsidRPr="002C3BA3" w:rsidRDefault="002C3BA3" w:rsidP="002C3B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C3BA3">
              <w:rPr>
                <w:rFonts w:ascii="Arial" w:eastAsia="Times New Roman" w:hAnsi="Arial" w:cs="Arial"/>
                <w:color w:val="000000"/>
                <w:lang w:eastAsia="ru-RU"/>
              </w:rPr>
              <w:t>Строганный профилированны</w:t>
            </w:r>
            <w:r>
              <w:rPr>
                <w:rFonts w:ascii="Arial" w:eastAsia="Times New Roman" w:hAnsi="Arial" w:cs="Arial"/>
                <w:color w:val="000000"/>
                <w:lang w:eastAsia="ru-RU"/>
              </w:rPr>
              <w:t xml:space="preserve">й брус 145х145 мм </w:t>
            </w:r>
            <w:r w:rsidRPr="002C3BA3">
              <w:rPr>
                <w:rFonts w:ascii="Arial" w:eastAsia="Times New Roman" w:hAnsi="Arial" w:cs="Arial"/>
                <w:color w:val="000000"/>
                <w:lang w:eastAsia="ru-RU"/>
              </w:rPr>
              <w:t xml:space="preserve"> (между венцами джутовое полотно 4-5 мм)</w:t>
            </w:r>
          </w:p>
        </w:tc>
      </w:tr>
      <w:tr w:rsidR="002C3BA3" w:rsidRPr="002C3BA3" w:rsidTr="002C3BA3">
        <w:tc>
          <w:tcPr>
            <w:tcW w:w="2500" w:type="pct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shd w:val="clear" w:color="auto" w:fill="FFFFFF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2C3BA3" w:rsidRPr="002C3BA3" w:rsidRDefault="002C3BA3" w:rsidP="002C3B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C3BA3">
              <w:rPr>
                <w:rFonts w:ascii="Arial" w:eastAsia="Times New Roman" w:hAnsi="Arial" w:cs="Arial"/>
                <w:color w:val="000000"/>
                <w:lang w:eastAsia="ru-RU"/>
              </w:rPr>
              <w:t>Перегородки 1-го этажа</w:t>
            </w:r>
          </w:p>
        </w:tc>
        <w:tc>
          <w:tcPr>
            <w:tcW w:w="2500" w:type="pct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shd w:val="clear" w:color="auto" w:fill="FFFFFF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2C3BA3" w:rsidRPr="002C3BA3" w:rsidRDefault="002C3BA3" w:rsidP="002C3B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C3BA3">
              <w:rPr>
                <w:rFonts w:ascii="Arial" w:eastAsia="Times New Roman" w:hAnsi="Arial" w:cs="Arial"/>
                <w:color w:val="000000"/>
                <w:lang w:eastAsia="ru-RU"/>
              </w:rPr>
              <w:t>Строганный профилированный брус 95х145 мм. С соединением в «полу ласточкин хвост» в капитальные стены.</w:t>
            </w:r>
          </w:p>
        </w:tc>
      </w:tr>
      <w:tr w:rsidR="002C3BA3" w:rsidRPr="002C3BA3" w:rsidTr="002C3BA3">
        <w:tc>
          <w:tcPr>
            <w:tcW w:w="2500" w:type="pct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shd w:val="clear" w:color="auto" w:fill="FFFFFF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2C3BA3" w:rsidRPr="002C3BA3" w:rsidRDefault="002C3BA3" w:rsidP="002C3B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C3BA3">
              <w:rPr>
                <w:rFonts w:ascii="Arial" w:eastAsia="Times New Roman" w:hAnsi="Arial" w:cs="Arial"/>
                <w:color w:val="000000"/>
                <w:lang w:eastAsia="ru-RU"/>
              </w:rPr>
              <w:t>Перегородки 2-го этажа</w:t>
            </w:r>
            <w:r>
              <w:rPr>
                <w:rFonts w:ascii="Arial" w:eastAsia="Times New Roman" w:hAnsi="Arial" w:cs="Arial"/>
                <w:color w:val="000000"/>
                <w:lang w:eastAsia="ru-RU"/>
              </w:rPr>
              <w:t xml:space="preserve">, 1 </w:t>
            </w:r>
            <w:proofErr w:type="spellStart"/>
            <w:r>
              <w:rPr>
                <w:rFonts w:ascii="Arial" w:eastAsia="Times New Roman" w:hAnsi="Arial" w:cs="Arial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2500" w:type="pct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shd w:val="clear" w:color="auto" w:fill="FFFFFF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2C3BA3" w:rsidRPr="002C3BA3" w:rsidRDefault="002C3BA3" w:rsidP="002C3B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C3BA3">
              <w:rPr>
                <w:rFonts w:ascii="Arial" w:eastAsia="Times New Roman" w:hAnsi="Arial" w:cs="Arial"/>
                <w:color w:val="000000"/>
                <w:lang w:eastAsia="ru-RU"/>
              </w:rPr>
              <w:t>Строганный профилированный брус 95х145 мм. С соединением в «полу ласточкин хвост» в капитальные стены.</w:t>
            </w:r>
          </w:p>
        </w:tc>
      </w:tr>
      <w:tr w:rsidR="002C3BA3" w:rsidRPr="002C3BA3" w:rsidTr="002C3BA3">
        <w:tc>
          <w:tcPr>
            <w:tcW w:w="2500" w:type="pct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shd w:val="clear" w:color="auto" w:fill="FFFFFF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2C3BA3" w:rsidRPr="002C3BA3" w:rsidRDefault="002C3BA3" w:rsidP="002C3B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C3BA3">
              <w:rPr>
                <w:rFonts w:ascii="Arial" w:eastAsia="Times New Roman" w:hAnsi="Arial" w:cs="Arial"/>
                <w:color w:val="000000"/>
                <w:lang w:eastAsia="ru-RU"/>
              </w:rPr>
              <w:t>Высота 1-го этажа</w:t>
            </w:r>
          </w:p>
        </w:tc>
        <w:tc>
          <w:tcPr>
            <w:tcW w:w="2500" w:type="pct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shd w:val="clear" w:color="auto" w:fill="FFFFFF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2C3BA3" w:rsidRPr="002C3BA3" w:rsidRDefault="002C3BA3" w:rsidP="002C3B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C3BA3">
              <w:rPr>
                <w:rFonts w:ascii="Arial" w:eastAsia="Times New Roman" w:hAnsi="Arial" w:cs="Arial"/>
                <w:color w:val="000000"/>
                <w:lang w:eastAsia="ru-RU"/>
              </w:rPr>
              <w:t>2,56 м (+/- 5 см) 19 венцов</w:t>
            </w:r>
          </w:p>
        </w:tc>
      </w:tr>
      <w:tr w:rsidR="002C3BA3" w:rsidRPr="002C3BA3" w:rsidTr="002C3BA3">
        <w:tc>
          <w:tcPr>
            <w:tcW w:w="2500" w:type="pct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shd w:val="clear" w:color="auto" w:fill="FFFFFF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2C3BA3" w:rsidRPr="002C3BA3" w:rsidRDefault="002C3BA3" w:rsidP="002C3B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C3BA3">
              <w:rPr>
                <w:rFonts w:ascii="Arial" w:eastAsia="Times New Roman" w:hAnsi="Arial" w:cs="Arial"/>
                <w:color w:val="000000"/>
                <w:lang w:eastAsia="ru-RU"/>
              </w:rPr>
              <w:t>Высота 2-го этажа</w:t>
            </w:r>
          </w:p>
        </w:tc>
        <w:tc>
          <w:tcPr>
            <w:tcW w:w="2500" w:type="pct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shd w:val="clear" w:color="auto" w:fill="FFFFFF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2C3BA3" w:rsidRPr="002C3BA3" w:rsidRDefault="002C3BA3" w:rsidP="002C3B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C3BA3">
              <w:rPr>
                <w:rFonts w:ascii="Arial" w:eastAsia="Times New Roman" w:hAnsi="Arial" w:cs="Arial"/>
                <w:color w:val="000000"/>
                <w:lang w:eastAsia="ru-RU"/>
              </w:rPr>
              <w:t>2,40 м (+/- 5 см)</w:t>
            </w:r>
          </w:p>
        </w:tc>
      </w:tr>
      <w:tr w:rsidR="002C3BA3" w:rsidRPr="002C3BA3" w:rsidTr="002C3BA3">
        <w:tc>
          <w:tcPr>
            <w:tcW w:w="2500" w:type="pct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shd w:val="clear" w:color="auto" w:fill="FFFFFF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2C3BA3" w:rsidRPr="002C3BA3" w:rsidRDefault="002C3BA3" w:rsidP="002C3B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C3BA3">
              <w:rPr>
                <w:rFonts w:ascii="Arial" w:eastAsia="Times New Roman" w:hAnsi="Arial" w:cs="Arial"/>
                <w:color w:val="000000"/>
                <w:lang w:eastAsia="ru-RU"/>
              </w:rPr>
              <w:t>Параметры стен 1.5-го этажа</w:t>
            </w:r>
          </w:p>
        </w:tc>
        <w:tc>
          <w:tcPr>
            <w:tcW w:w="2500" w:type="pct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shd w:val="clear" w:color="auto" w:fill="FFFFFF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2C3BA3" w:rsidRPr="002C3BA3" w:rsidRDefault="002C3BA3" w:rsidP="002C3B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C3BA3">
              <w:rPr>
                <w:rFonts w:ascii="Arial" w:eastAsia="Times New Roman" w:hAnsi="Arial" w:cs="Arial"/>
                <w:color w:val="000000"/>
                <w:lang w:eastAsia="ru-RU"/>
              </w:rPr>
              <w:t>Строганный профилированный брус 145х145 мм или 145х195 мм (между венцами джутовое полотно 4-5 мм). Подъём стен 1.5-го этажа 1200 мм. (9 венцов).</w:t>
            </w:r>
          </w:p>
        </w:tc>
      </w:tr>
      <w:tr w:rsidR="002C3BA3" w:rsidRPr="002C3BA3" w:rsidTr="002C3BA3">
        <w:tc>
          <w:tcPr>
            <w:tcW w:w="2500" w:type="pct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shd w:val="clear" w:color="auto" w:fill="FFFFFF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2C3BA3" w:rsidRPr="002C3BA3" w:rsidRDefault="002C3BA3" w:rsidP="002C3B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C3BA3">
              <w:rPr>
                <w:rFonts w:ascii="Arial" w:eastAsia="Times New Roman" w:hAnsi="Arial" w:cs="Arial"/>
                <w:color w:val="000000"/>
                <w:lang w:eastAsia="ru-RU"/>
              </w:rPr>
              <w:t>Стропильная система</w:t>
            </w:r>
          </w:p>
        </w:tc>
        <w:tc>
          <w:tcPr>
            <w:tcW w:w="2500" w:type="pct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shd w:val="clear" w:color="auto" w:fill="FFFFFF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2C3BA3" w:rsidRPr="002C3BA3" w:rsidRDefault="002C3BA3" w:rsidP="002C3B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C3BA3">
              <w:rPr>
                <w:rFonts w:ascii="Arial" w:eastAsia="Times New Roman" w:hAnsi="Arial" w:cs="Arial"/>
                <w:color w:val="000000"/>
                <w:lang w:eastAsia="ru-RU"/>
              </w:rPr>
              <w:t>Обрезная доска 40х150 мм (с шагом 580 мм). Потолочные балки, стойки и раскосы из обрезной доски 40х150 мм.</w:t>
            </w:r>
          </w:p>
        </w:tc>
      </w:tr>
      <w:tr w:rsidR="002C3BA3" w:rsidRPr="002C3BA3" w:rsidTr="002C3BA3">
        <w:tc>
          <w:tcPr>
            <w:tcW w:w="2500" w:type="pct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shd w:val="clear" w:color="auto" w:fill="FFFFFF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2C3BA3" w:rsidRPr="002C3BA3" w:rsidRDefault="002C3BA3" w:rsidP="002C3B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proofErr w:type="spellStart"/>
            <w:r w:rsidRPr="002C3BA3">
              <w:rPr>
                <w:rFonts w:ascii="Arial" w:eastAsia="Times New Roman" w:hAnsi="Arial" w:cs="Arial"/>
                <w:color w:val="000000"/>
                <w:lang w:eastAsia="ru-RU"/>
              </w:rPr>
              <w:t>Ветро</w:t>
            </w:r>
            <w:proofErr w:type="spellEnd"/>
            <w:r w:rsidRPr="002C3BA3">
              <w:rPr>
                <w:rFonts w:ascii="Arial" w:eastAsia="Times New Roman" w:hAnsi="Arial" w:cs="Arial"/>
                <w:color w:val="000000"/>
                <w:lang w:eastAsia="ru-RU"/>
              </w:rPr>
              <w:t xml:space="preserve">-влагозащитная </w:t>
            </w:r>
            <w:proofErr w:type="spellStart"/>
            <w:r w:rsidRPr="002C3BA3">
              <w:rPr>
                <w:rFonts w:ascii="Arial" w:eastAsia="Times New Roman" w:hAnsi="Arial" w:cs="Arial"/>
                <w:color w:val="000000"/>
                <w:lang w:eastAsia="ru-RU"/>
              </w:rPr>
              <w:t>паропраницаемая</w:t>
            </w:r>
            <w:proofErr w:type="spellEnd"/>
            <w:r w:rsidRPr="002C3BA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мембрана,</w:t>
            </w:r>
            <w:r w:rsidRPr="002C3BA3">
              <w:rPr>
                <w:rFonts w:ascii="Arial" w:eastAsia="Times New Roman" w:hAnsi="Arial" w:cs="Arial"/>
                <w:color w:val="000000"/>
                <w:lang w:eastAsia="ru-RU"/>
              </w:rPr>
              <w:br/>
              <w:t>под кровлю</w:t>
            </w:r>
          </w:p>
        </w:tc>
        <w:tc>
          <w:tcPr>
            <w:tcW w:w="2500" w:type="pct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shd w:val="clear" w:color="auto" w:fill="FFFFFF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2C3BA3" w:rsidRPr="002C3BA3" w:rsidRDefault="002C3BA3" w:rsidP="002C3B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proofErr w:type="spellStart"/>
            <w:r w:rsidRPr="002C3BA3">
              <w:rPr>
                <w:rFonts w:ascii="Arial" w:eastAsia="Times New Roman" w:hAnsi="Arial" w:cs="Arial"/>
                <w:color w:val="000000"/>
                <w:lang w:eastAsia="ru-RU"/>
              </w:rPr>
              <w:t>Ондутис</w:t>
            </w:r>
            <w:proofErr w:type="spellEnd"/>
            <w:r w:rsidRPr="002C3BA3">
              <w:rPr>
                <w:rFonts w:ascii="Arial" w:eastAsia="Times New Roman" w:hAnsi="Arial" w:cs="Arial"/>
                <w:color w:val="000000"/>
                <w:lang w:eastAsia="ru-RU"/>
              </w:rPr>
              <w:t xml:space="preserve"> «А» или (Аналоги)</w:t>
            </w:r>
          </w:p>
        </w:tc>
      </w:tr>
      <w:tr w:rsidR="002C3BA3" w:rsidRPr="002C3BA3" w:rsidTr="002C3BA3">
        <w:tc>
          <w:tcPr>
            <w:tcW w:w="2500" w:type="pct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shd w:val="clear" w:color="auto" w:fill="FFFFFF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2C3BA3" w:rsidRPr="002C3BA3" w:rsidRDefault="002C3BA3" w:rsidP="002C3B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proofErr w:type="spellStart"/>
            <w:r w:rsidRPr="002C3BA3">
              <w:rPr>
                <w:rFonts w:ascii="Arial" w:eastAsia="Times New Roman" w:hAnsi="Arial" w:cs="Arial"/>
                <w:color w:val="000000"/>
                <w:lang w:eastAsia="ru-RU"/>
              </w:rPr>
              <w:t>Контр-рейка</w:t>
            </w:r>
            <w:proofErr w:type="spellEnd"/>
            <w:r w:rsidRPr="002C3BA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под кровельное покрытие</w:t>
            </w:r>
          </w:p>
        </w:tc>
        <w:tc>
          <w:tcPr>
            <w:tcW w:w="2500" w:type="pct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shd w:val="clear" w:color="auto" w:fill="FFFFFF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2C3BA3" w:rsidRPr="002C3BA3" w:rsidRDefault="002C3BA3" w:rsidP="002C3B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C3BA3">
              <w:rPr>
                <w:rFonts w:ascii="Arial" w:eastAsia="Times New Roman" w:hAnsi="Arial" w:cs="Arial"/>
                <w:color w:val="000000"/>
                <w:lang w:eastAsia="ru-RU"/>
              </w:rPr>
              <w:t>Обрезной брусок 40х50 мм</w:t>
            </w:r>
          </w:p>
        </w:tc>
      </w:tr>
      <w:tr w:rsidR="002C3BA3" w:rsidRPr="002C3BA3" w:rsidTr="002C3BA3">
        <w:tc>
          <w:tcPr>
            <w:tcW w:w="2500" w:type="pct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shd w:val="clear" w:color="auto" w:fill="FFFFFF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2C3BA3" w:rsidRPr="002C3BA3" w:rsidRDefault="002C3BA3" w:rsidP="002C3B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proofErr w:type="spellStart"/>
            <w:r w:rsidRPr="002C3BA3">
              <w:rPr>
                <w:rFonts w:ascii="Arial" w:eastAsia="Times New Roman" w:hAnsi="Arial" w:cs="Arial"/>
                <w:color w:val="000000"/>
                <w:lang w:eastAsia="ru-RU"/>
              </w:rPr>
              <w:t>Порешетник</w:t>
            </w:r>
            <w:proofErr w:type="spellEnd"/>
          </w:p>
        </w:tc>
        <w:tc>
          <w:tcPr>
            <w:tcW w:w="2500" w:type="pct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shd w:val="clear" w:color="auto" w:fill="FFFFFF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2C3BA3" w:rsidRPr="002C3BA3" w:rsidRDefault="002C3BA3" w:rsidP="002C3B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C3BA3">
              <w:rPr>
                <w:rFonts w:ascii="Arial" w:eastAsia="Times New Roman" w:hAnsi="Arial" w:cs="Arial"/>
                <w:color w:val="000000"/>
                <w:lang w:eastAsia="ru-RU"/>
              </w:rPr>
              <w:t>Обрезная доска 20х100 мм. С шагом 200 мм.</w:t>
            </w:r>
          </w:p>
        </w:tc>
      </w:tr>
      <w:tr w:rsidR="002C3BA3" w:rsidRPr="002C3BA3" w:rsidTr="002C3BA3">
        <w:tc>
          <w:tcPr>
            <w:tcW w:w="2500" w:type="pct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shd w:val="clear" w:color="auto" w:fill="FFFFFF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2C3BA3" w:rsidRPr="002C3BA3" w:rsidRDefault="002C3BA3" w:rsidP="002C3B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C3BA3">
              <w:rPr>
                <w:rFonts w:ascii="Arial" w:eastAsia="Times New Roman" w:hAnsi="Arial" w:cs="Arial"/>
                <w:color w:val="000000"/>
                <w:lang w:eastAsia="ru-RU"/>
              </w:rPr>
              <w:lastRenderedPageBreak/>
              <w:t>Фронтоны</w:t>
            </w:r>
          </w:p>
        </w:tc>
        <w:tc>
          <w:tcPr>
            <w:tcW w:w="2500" w:type="pct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shd w:val="clear" w:color="auto" w:fill="FFFFFF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2C3BA3" w:rsidRPr="002C3BA3" w:rsidRDefault="002C3BA3" w:rsidP="002C3B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C3BA3">
              <w:rPr>
                <w:rFonts w:ascii="Arial" w:eastAsia="Times New Roman" w:hAnsi="Arial" w:cs="Arial"/>
                <w:color w:val="000000"/>
                <w:lang w:eastAsia="ru-RU"/>
              </w:rPr>
              <w:t>Строганный профилированный брус  145х145 мм или 145х195 мм (между венцами джутовое полотно 4-5 мм). </w:t>
            </w:r>
            <w:r w:rsidRPr="002C3BA3">
              <w:rPr>
                <w:rFonts w:ascii="Arial" w:eastAsia="Times New Roman" w:hAnsi="Arial" w:cs="Arial"/>
                <w:color w:val="000000"/>
                <w:lang w:eastAsia="ru-RU"/>
              </w:rPr>
              <w:br/>
            </w:r>
            <w:r w:rsidRPr="002C3BA3"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  <w:t>Установка вентиляционных решеток</w:t>
            </w:r>
          </w:p>
        </w:tc>
      </w:tr>
      <w:tr w:rsidR="002C3BA3" w:rsidRPr="002C3BA3" w:rsidTr="002C3BA3">
        <w:tc>
          <w:tcPr>
            <w:tcW w:w="2500" w:type="pct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shd w:val="clear" w:color="auto" w:fill="FFFFFF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2C3BA3" w:rsidRPr="002C3BA3" w:rsidRDefault="002C3BA3" w:rsidP="002C3B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C3BA3">
              <w:rPr>
                <w:rFonts w:ascii="Arial" w:eastAsia="Times New Roman" w:hAnsi="Arial" w:cs="Arial"/>
                <w:color w:val="000000"/>
                <w:lang w:eastAsia="ru-RU"/>
              </w:rPr>
              <w:t>Кровельное покрытие</w:t>
            </w:r>
          </w:p>
        </w:tc>
        <w:tc>
          <w:tcPr>
            <w:tcW w:w="2500" w:type="pct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shd w:val="clear" w:color="auto" w:fill="FFFFFF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2C3BA3" w:rsidRPr="002C3BA3" w:rsidRDefault="002C3BA3" w:rsidP="002C3B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proofErr w:type="spellStart"/>
            <w:r w:rsidRPr="002C3BA3">
              <w:rPr>
                <w:rFonts w:ascii="Arial" w:eastAsia="Times New Roman" w:hAnsi="Arial" w:cs="Arial"/>
                <w:color w:val="000000"/>
                <w:lang w:eastAsia="ru-RU"/>
              </w:rPr>
              <w:t>Ондулин</w:t>
            </w:r>
            <w:proofErr w:type="spellEnd"/>
            <w:r w:rsidRPr="002C3BA3">
              <w:rPr>
                <w:rFonts w:ascii="Arial" w:eastAsia="Times New Roman" w:hAnsi="Arial" w:cs="Arial"/>
                <w:color w:val="000000"/>
                <w:lang w:eastAsia="ru-RU"/>
              </w:rPr>
              <w:t>. Цвет на выбор (Красный, Коричневый, Зелёный)</w:t>
            </w:r>
          </w:p>
        </w:tc>
      </w:tr>
      <w:tr w:rsidR="002C3BA3" w:rsidRPr="002C3BA3" w:rsidTr="002C3BA3">
        <w:tc>
          <w:tcPr>
            <w:tcW w:w="2500" w:type="pct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shd w:val="clear" w:color="auto" w:fill="FFFFFF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2C3BA3" w:rsidRPr="002C3BA3" w:rsidRDefault="002C3BA3" w:rsidP="002C3B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C3BA3">
              <w:rPr>
                <w:rFonts w:ascii="Arial" w:eastAsia="Times New Roman" w:hAnsi="Arial" w:cs="Arial"/>
                <w:color w:val="000000"/>
                <w:lang w:eastAsia="ru-RU"/>
              </w:rPr>
              <w:t>Обсадные ройки</w:t>
            </w:r>
          </w:p>
        </w:tc>
        <w:tc>
          <w:tcPr>
            <w:tcW w:w="2500" w:type="pct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shd w:val="clear" w:color="auto" w:fill="FFFFFF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2C3BA3" w:rsidRPr="002C3BA3" w:rsidRDefault="002C3BA3" w:rsidP="002C3B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C3BA3">
              <w:rPr>
                <w:rFonts w:ascii="Arial" w:eastAsia="Times New Roman" w:hAnsi="Arial" w:cs="Arial"/>
                <w:color w:val="000000"/>
                <w:lang w:eastAsia="ru-RU"/>
              </w:rPr>
              <w:t>В оконных и дверных проёмах оставляются перевязочные брусья</w:t>
            </w:r>
          </w:p>
        </w:tc>
      </w:tr>
      <w:tr w:rsidR="002C3BA3" w:rsidRPr="002C3BA3" w:rsidTr="002C3BA3">
        <w:tc>
          <w:tcPr>
            <w:tcW w:w="2500" w:type="pct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shd w:val="clear" w:color="auto" w:fill="FFFFFF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2C3BA3" w:rsidRPr="002C3BA3" w:rsidRDefault="002C3BA3" w:rsidP="002C3B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C3BA3">
              <w:rPr>
                <w:rFonts w:ascii="Arial" w:eastAsia="Times New Roman" w:hAnsi="Arial" w:cs="Arial"/>
                <w:color w:val="000000"/>
                <w:lang w:eastAsia="ru-RU"/>
              </w:rPr>
              <w:t>Сборка сруба</w:t>
            </w:r>
          </w:p>
        </w:tc>
        <w:tc>
          <w:tcPr>
            <w:tcW w:w="2500" w:type="pct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shd w:val="clear" w:color="auto" w:fill="FFFFFF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2C3BA3" w:rsidRPr="002C3BA3" w:rsidRDefault="002C3BA3" w:rsidP="002C3B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C3BA3">
              <w:rPr>
                <w:rFonts w:ascii="Arial" w:eastAsia="Times New Roman" w:hAnsi="Arial" w:cs="Arial"/>
                <w:color w:val="000000"/>
                <w:lang w:eastAsia="ru-RU"/>
              </w:rPr>
              <w:t>Березовые сухие нагеля</w:t>
            </w:r>
          </w:p>
        </w:tc>
      </w:tr>
      <w:tr w:rsidR="002C3BA3" w:rsidRPr="002C3BA3" w:rsidTr="002C3BA3">
        <w:tc>
          <w:tcPr>
            <w:tcW w:w="2500" w:type="pct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shd w:val="clear" w:color="auto" w:fill="FFFFFF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2C3BA3" w:rsidRPr="002C3BA3" w:rsidRDefault="002C3BA3" w:rsidP="002C3B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C3BA3">
              <w:rPr>
                <w:rFonts w:ascii="Arial" w:eastAsia="Times New Roman" w:hAnsi="Arial" w:cs="Arial"/>
                <w:color w:val="000000"/>
                <w:lang w:eastAsia="ru-RU"/>
              </w:rPr>
              <w:t>Угловое соединение</w:t>
            </w:r>
          </w:p>
        </w:tc>
        <w:tc>
          <w:tcPr>
            <w:tcW w:w="2500" w:type="pct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shd w:val="clear" w:color="auto" w:fill="FFFFFF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2C3BA3" w:rsidRPr="002C3BA3" w:rsidRDefault="002C3BA3" w:rsidP="002C3B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C3BA3">
              <w:rPr>
                <w:rFonts w:ascii="Arial" w:eastAsia="Times New Roman" w:hAnsi="Arial" w:cs="Arial"/>
                <w:color w:val="000000"/>
                <w:lang w:eastAsia="ru-RU"/>
              </w:rPr>
              <w:t>"Тёплый угол" (шип-паз)</w:t>
            </w:r>
          </w:p>
        </w:tc>
      </w:tr>
      <w:tr w:rsidR="002C3BA3" w:rsidRPr="002C3BA3" w:rsidTr="002C3BA3">
        <w:tc>
          <w:tcPr>
            <w:tcW w:w="2500" w:type="pct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shd w:val="clear" w:color="auto" w:fill="FFFFFF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2C3BA3" w:rsidRPr="002C3BA3" w:rsidRDefault="002C3BA3" w:rsidP="002C3B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C3BA3">
              <w:rPr>
                <w:rFonts w:ascii="Arial" w:eastAsia="Times New Roman" w:hAnsi="Arial" w:cs="Arial"/>
                <w:color w:val="000000"/>
                <w:lang w:eastAsia="ru-RU"/>
              </w:rPr>
              <w:t>Терраса</w:t>
            </w:r>
          </w:p>
        </w:tc>
        <w:tc>
          <w:tcPr>
            <w:tcW w:w="2500" w:type="pct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shd w:val="clear" w:color="auto" w:fill="FFFFFF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2C3BA3" w:rsidRPr="002C3BA3" w:rsidRDefault="002C3BA3" w:rsidP="002C3B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C3BA3">
              <w:rPr>
                <w:rFonts w:ascii="Arial" w:eastAsia="Times New Roman" w:hAnsi="Arial" w:cs="Arial"/>
                <w:color w:val="000000"/>
                <w:lang w:eastAsia="ru-RU"/>
              </w:rPr>
              <w:t>На террасе (крыльце), устанавливаются строганные опорные столбы из бруса 150х150 мм, с компенсационными лифтами.</w:t>
            </w:r>
          </w:p>
        </w:tc>
      </w:tr>
      <w:tr w:rsidR="002C3BA3" w:rsidRPr="002C3BA3" w:rsidTr="002C3BA3">
        <w:tc>
          <w:tcPr>
            <w:tcW w:w="2500" w:type="pct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shd w:val="clear" w:color="auto" w:fill="FFFFFF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2C3BA3" w:rsidRPr="002C3BA3" w:rsidRDefault="002C3BA3" w:rsidP="002C3B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C3BA3">
              <w:rPr>
                <w:rFonts w:ascii="Arial" w:eastAsia="Times New Roman" w:hAnsi="Arial" w:cs="Arial"/>
                <w:color w:val="000000"/>
                <w:lang w:eastAsia="ru-RU"/>
              </w:rPr>
              <w:t>Свесы крыши (ширина 450 - 500 мм)</w:t>
            </w:r>
          </w:p>
        </w:tc>
        <w:tc>
          <w:tcPr>
            <w:tcW w:w="2500" w:type="pct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shd w:val="clear" w:color="auto" w:fill="FFFFFF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2C3BA3" w:rsidRPr="002C3BA3" w:rsidRDefault="002C3BA3" w:rsidP="002C3B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C3BA3">
              <w:rPr>
                <w:rFonts w:ascii="Arial" w:eastAsia="Times New Roman" w:hAnsi="Arial" w:cs="Arial"/>
                <w:color w:val="000000"/>
                <w:lang w:eastAsia="ru-RU"/>
              </w:rPr>
              <w:t xml:space="preserve">Подшиты сухой </w:t>
            </w:r>
            <w:proofErr w:type="spellStart"/>
            <w:r w:rsidRPr="002C3BA3">
              <w:rPr>
                <w:rFonts w:ascii="Arial" w:eastAsia="Times New Roman" w:hAnsi="Arial" w:cs="Arial"/>
                <w:color w:val="000000"/>
                <w:lang w:eastAsia="ru-RU"/>
              </w:rPr>
              <w:t>вагонкой</w:t>
            </w:r>
            <w:proofErr w:type="spellEnd"/>
            <w:r w:rsidRPr="002C3BA3">
              <w:rPr>
                <w:rFonts w:ascii="Arial" w:eastAsia="Times New Roman" w:hAnsi="Arial" w:cs="Arial"/>
                <w:color w:val="000000"/>
                <w:lang w:eastAsia="ru-RU"/>
              </w:rPr>
              <w:t>.</w:t>
            </w:r>
          </w:p>
        </w:tc>
      </w:tr>
      <w:tr w:rsidR="002C3BA3" w:rsidRPr="002C3BA3" w:rsidTr="002C3BA3">
        <w:tc>
          <w:tcPr>
            <w:tcW w:w="2500" w:type="pct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shd w:val="clear" w:color="auto" w:fill="FFFFFF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2C3BA3" w:rsidRPr="002C3BA3" w:rsidRDefault="002C3BA3" w:rsidP="002C3B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C3BA3">
              <w:rPr>
                <w:rFonts w:ascii="Arial" w:eastAsia="Times New Roman" w:hAnsi="Arial" w:cs="Arial"/>
                <w:color w:val="000000"/>
                <w:lang w:eastAsia="ru-RU"/>
              </w:rPr>
              <w:t>Лестница при входе (времянка)</w:t>
            </w:r>
          </w:p>
        </w:tc>
        <w:tc>
          <w:tcPr>
            <w:tcW w:w="2500" w:type="pct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shd w:val="clear" w:color="auto" w:fill="FFFFFF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2C3BA3" w:rsidRPr="002C3BA3" w:rsidRDefault="002C3BA3" w:rsidP="002C3B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C3BA3">
              <w:rPr>
                <w:rFonts w:ascii="Arial" w:eastAsia="Times New Roman" w:hAnsi="Arial" w:cs="Arial"/>
                <w:color w:val="000000"/>
                <w:lang w:eastAsia="ru-RU"/>
              </w:rPr>
              <w:t>Выполнена</w:t>
            </w:r>
          </w:p>
        </w:tc>
      </w:tr>
      <w:tr w:rsidR="002C3BA3" w:rsidRPr="002C3BA3" w:rsidTr="002C3BA3">
        <w:tc>
          <w:tcPr>
            <w:tcW w:w="2500" w:type="pct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shd w:val="clear" w:color="auto" w:fill="FFFFFF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2C3BA3" w:rsidRPr="002C3BA3" w:rsidRDefault="002C3BA3" w:rsidP="002C3B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C3BA3">
              <w:rPr>
                <w:rFonts w:ascii="Arial" w:eastAsia="Times New Roman" w:hAnsi="Arial" w:cs="Arial"/>
                <w:color w:val="000000"/>
                <w:lang w:eastAsia="ru-RU"/>
              </w:rPr>
              <w:t>Сборка</w:t>
            </w:r>
          </w:p>
        </w:tc>
        <w:tc>
          <w:tcPr>
            <w:tcW w:w="2500" w:type="pct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shd w:val="clear" w:color="auto" w:fill="FFFFFF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2C3BA3" w:rsidRPr="002C3BA3" w:rsidRDefault="002C3BA3" w:rsidP="002C3B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C3BA3">
              <w:rPr>
                <w:rFonts w:ascii="Arial" w:eastAsia="Times New Roman" w:hAnsi="Arial" w:cs="Arial"/>
                <w:color w:val="000000"/>
                <w:lang w:eastAsia="ru-RU"/>
              </w:rPr>
              <w:t>Включена</w:t>
            </w:r>
          </w:p>
        </w:tc>
      </w:tr>
      <w:tr w:rsidR="002C3BA3" w:rsidRPr="002C3BA3" w:rsidTr="002C3BA3">
        <w:tc>
          <w:tcPr>
            <w:tcW w:w="2500" w:type="pct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shd w:val="clear" w:color="auto" w:fill="FFFFFF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2C3BA3" w:rsidRPr="002C3BA3" w:rsidRDefault="002C3BA3" w:rsidP="002C3B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C3BA3">
              <w:rPr>
                <w:rFonts w:ascii="Arial" w:eastAsia="Times New Roman" w:hAnsi="Arial" w:cs="Arial"/>
                <w:color w:val="000000"/>
                <w:lang w:eastAsia="ru-RU"/>
              </w:rPr>
              <w:t>Доставка</w:t>
            </w:r>
          </w:p>
        </w:tc>
        <w:tc>
          <w:tcPr>
            <w:tcW w:w="2500" w:type="pct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shd w:val="clear" w:color="auto" w:fill="FFFFFF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2C3BA3" w:rsidRPr="002C3BA3" w:rsidRDefault="002C3BA3" w:rsidP="002C3B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C3BA3">
              <w:rPr>
                <w:rFonts w:ascii="Arial" w:eastAsia="Times New Roman" w:hAnsi="Arial" w:cs="Arial"/>
                <w:color w:val="000000"/>
                <w:lang w:eastAsia="ru-RU"/>
              </w:rPr>
              <w:t>В радиусе 500 км от г. Пестово Новгородской области включена.</w:t>
            </w:r>
          </w:p>
        </w:tc>
      </w:tr>
    </w:tbl>
    <w:p w:rsidR="002C3BA3" w:rsidRPr="002C3BA3" w:rsidRDefault="002C3BA3" w:rsidP="002C3BA3">
      <w:pPr>
        <w:shd w:val="clear" w:color="auto" w:fill="FFFFFF"/>
        <w:spacing w:before="340" w:after="340" w:line="240" w:lineRule="auto"/>
        <w:jc w:val="center"/>
        <w:outlineLvl w:val="1"/>
        <w:rPr>
          <w:rFonts w:ascii="Arial" w:eastAsia="Times New Roman" w:hAnsi="Arial" w:cs="Arial"/>
          <w:b/>
          <w:bCs/>
          <w:color w:val="000000"/>
          <w:sz w:val="38"/>
          <w:szCs w:val="38"/>
          <w:lang w:eastAsia="ru-RU"/>
        </w:rPr>
      </w:pPr>
      <w:r w:rsidRPr="002C3BA3">
        <w:rPr>
          <w:rFonts w:ascii="Arial" w:eastAsia="Times New Roman" w:hAnsi="Arial" w:cs="Arial"/>
          <w:b/>
          <w:bCs/>
          <w:color w:val="000000"/>
          <w:sz w:val="38"/>
          <w:szCs w:val="38"/>
          <w:lang w:eastAsia="ru-RU"/>
        </w:rPr>
        <w:t>ДОПОЛНИТЕЛЬНЫЕ УСЛУГИ:</w:t>
      </w:r>
    </w:p>
    <w:tbl>
      <w:tblPr>
        <w:tblW w:w="5000" w:type="pct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73"/>
        <w:gridCol w:w="4782"/>
        <w:gridCol w:w="36"/>
        <w:gridCol w:w="36"/>
      </w:tblGrid>
      <w:tr w:rsidR="002C3BA3" w:rsidRPr="002C3BA3" w:rsidTr="002C3BA3">
        <w:tc>
          <w:tcPr>
            <w:tcW w:w="2487" w:type="pct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shd w:val="clear" w:color="auto" w:fill="FFFFFF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2C3BA3" w:rsidRPr="002C3BA3" w:rsidRDefault="002C3BA3" w:rsidP="002C3B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C3BA3">
              <w:rPr>
                <w:rFonts w:ascii="Arial" w:eastAsia="Times New Roman" w:hAnsi="Arial" w:cs="Arial"/>
                <w:color w:val="000000"/>
                <w:lang w:eastAsia="ru-RU"/>
              </w:rPr>
              <w:t>Рабочая бытовка для проживания бригады</w:t>
            </w:r>
          </w:p>
        </w:tc>
        <w:tc>
          <w:tcPr>
            <w:tcW w:w="2513" w:type="pct"/>
            <w:gridSpan w:val="3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shd w:val="clear" w:color="auto" w:fill="FFFFFF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2C3BA3" w:rsidRPr="002C3BA3" w:rsidRDefault="002C3BA3" w:rsidP="002C3B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C3BA3">
              <w:rPr>
                <w:rFonts w:ascii="Arial" w:eastAsia="Times New Roman" w:hAnsi="Arial" w:cs="Arial"/>
                <w:color w:val="000000"/>
                <w:lang w:eastAsia="ru-RU"/>
              </w:rPr>
              <w:t>15 000 р.</w:t>
            </w:r>
          </w:p>
        </w:tc>
      </w:tr>
      <w:tr w:rsidR="002C3BA3" w:rsidRPr="002C3BA3" w:rsidTr="002C3BA3">
        <w:tc>
          <w:tcPr>
            <w:tcW w:w="2487" w:type="pct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shd w:val="clear" w:color="auto" w:fill="FFFFFF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2C3BA3" w:rsidRPr="002C3BA3" w:rsidRDefault="002C3BA3" w:rsidP="002C3B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C3BA3">
              <w:rPr>
                <w:rFonts w:ascii="Arial" w:eastAsia="Times New Roman" w:hAnsi="Arial" w:cs="Arial"/>
                <w:color w:val="000000"/>
                <w:lang w:eastAsia="ru-RU"/>
              </w:rPr>
              <w:t xml:space="preserve">Аренда </w:t>
            </w:r>
            <w:proofErr w:type="spellStart"/>
            <w:r w:rsidRPr="002C3BA3">
              <w:rPr>
                <w:rFonts w:ascii="Arial" w:eastAsia="Times New Roman" w:hAnsi="Arial" w:cs="Arial"/>
                <w:color w:val="000000"/>
                <w:lang w:eastAsia="ru-RU"/>
              </w:rPr>
              <w:t>бензо</w:t>
            </w:r>
            <w:proofErr w:type="spellEnd"/>
            <w:r w:rsidRPr="002C3BA3">
              <w:rPr>
                <w:rFonts w:ascii="Arial" w:eastAsia="Times New Roman" w:hAnsi="Arial" w:cs="Arial"/>
                <w:color w:val="000000"/>
                <w:lang w:eastAsia="ru-RU"/>
              </w:rPr>
              <w:t>-генератора</w:t>
            </w:r>
          </w:p>
        </w:tc>
        <w:tc>
          <w:tcPr>
            <w:tcW w:w="2513" w:type="pct"/>
            <w:gridSpan w:val="3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shd w:val="clear" w:color="auto" w:fill="FFFFFF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2C3BA3" w:rsidRPr="002C3BA3" w:rsidRDefault="002C3BA3" w:rsidP="002C3B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C3BA3">
              <w:rPr>
                <w:rFonts w:ascii="Arial" w:eastAsia="Times New Roman" w:hAnsi="Arial" w:cs="Arial"/>
                <w:color w:val="000000"/>
                <w:lang w:eastAsia="ru-RU"/>
              </w:rPr>
              <w:t>8 000 р. (на весь срок строительства, бензин оплачивается отдельно.)</w:t>
            </w:r>
          </w:p>
        </w:tc>
      </w:tr>
      <w:tr w:rsidR="002C3BA3" w:rsidRPr="002C3BA3" w:rsidTr="002C3BA3">
        <w:tc>
          <w:tcPr>
            <w:tcW w:w="2487" w:type="pct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shd w:val="clear" w:color="auto" w:fill="FFFFFF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2C3BA3" w:rsidRPr="002C3BA3" w:rsidRDefault="002C3BA3" w:rsidP="002C3B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C3BA3">
              <w:rPr>
                <w:rFonts w:ascii="Arial" w:eastAsia="Times New Roman" w:hAnsi="Arial" w:cs="Arial"/>
                <w:color w:val="000000"/>
                <w:lang w:eastAsia="ru-RU"/>
              </w:rPr>
              <w:t xml:space="preserve">Кровельное покрытие </w:t>
            </w:r>
            <w:proofErr w:type="spellStart"/>
            <w:r w:rsidRPr="002C3BA3">
              <w:rPr>
                <w:rFonts w:ascii="Arial" w:eastAsia="Times New Roman" w:hAnsi="Arial" w:cs="Arial"/>
                <w:color w:val="000000"/>
                <w:lang w:eastAsia="ru-RU"/>
              </w:rPr>
              <w:t>Металлочерепица</w:t>
            </w:r>
            <w:proofErr w:type="spellEnd"/>
          </w:p>
        </w:tc>
        <w:tc>
          <w:tcPr>
            <w:tcW w:w="2513" w:type="pct"/>
            <w:gridSpan w:val="3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shd w:val="clear" w:color="auto" w:fill="FFFFFF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2C3BA3" w:rsidRPr="002C3BA3" w:rsidRDefault="002C3BA3" w:rsidP="002C3B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lang w:eastAsia="ru-RU"/>
              </w:rPr>
              <w:t>36 000 р.</w:t>
            </w:r>
          </w:p>
        </w:tc>
      </w:tr>
      <w:tr w:rsidR="002C3BA3" w:rsidRPr="002C3BA3" w:rsidTr="002C3BA3">
        <w:tc>
          <w:tcPr>
            <w:tcW w:w="2487" w:type="pct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shd w:val="clear" w:color="auto" w:fill="FFFFFF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2C3BA3" w:rsidRPr="002C3BA3" w:rsidRDefault="002C3BA3" w:rsidP="002C3B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C3BA3">
              <w:rPr>
                <w:rFonts w:ascii="Arial" w:eastAsia="Times New Roman" w:hAnsi="Arial" w:cs="Arial"/>
                <w:color w:val="000000"/>
                <w:lang w:eastAsia="ru-RU"/>
              </w:rPr>
              <w:t>Водосточная система</w:t>
            </w:r>
          </w:p>
        </w:tc>
        <w:tc>
          <w:tcPr>
            <w:tcW w:w="2513" w:type="pct"/>
            <w:gridSpan w:val="3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shd w:val="clear" w:color="auto" w:fill="FFFFFF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2C3BA3" w:rsidRPr="002C3BA3" w:rsidRDefault="002C3BA3" w:rsidP="002C3B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lang w:eastAsia="ru-RU"/>
              </w:rPr>
              <w:t>24 000 р.</w:t>
            </w:r>
          </w:p>
        </w:tc>
      </w:tr>
      <w:tr w:rsidR="002C3BA3" w:rsidRPr="002C3BA3" w:rsidTr="002C3BA3">
        <w:tc>
          <w:tcPr>
            <w:tcW w:w="2487" w:type="pct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shd w:val="clear" w:color="auto" w:fill="FFFFFF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2C3BA3" w:rsidRPr="002C3BA3" w:rsidRDefault="002C3BA3" w:rsidP="002C3B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C3BA3">
              <w:rPr>
                <w:rFonts w:ascii="Arial" w:eastAsia="Times New Roman" w:hAnsi="Arial" w:cs="Arial"/>
                <w:color w:val="000000"/>
                <w:lang w:eastAsia="ru-RU"/>
              </w:rPr>
              <w:t>Комплект дома из материалов камерной сушки</w:t>
            </w:r>
          </w:p>
        </w:tc>
        <w:tc>
          <w:tcPr>
            <w:tcW w:w="2513" w:type="pct"/>
            <w:gridSpan w:val="3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shd w:val="clear" w:color="auto" w:fill="FFFFFF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2C3BA3" w:rsidRPr="002C3BA3" w:rsidRDefault="002C3BA3" w:rsidP="002C3B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lang w:eastAsia="ru-RU"/>
              </w:rPr>
              <w:t>82 000 р</w:t>
            </w:r>
            <w:r w:rsidRPr="002C3BA3">
              <w:rPr>
                <w:rFonts w:ascii="Arial" w:eastAsia="Times New Roman" w:hAnsi="Arial" w:cs="Arial"/>
                <w:color w:val="000000"/>
                <w:lang w:eastAsia="ru-RU"/>
              </w:rPr>
              <w:t>.</w:t>
            </w:r>
          </w:p>
        </w:tc>
      </w:tr>
      <w:tr w:rsidR="002C3BA3" w:rsidRPr="002C3BA3" w:rsidTr="002C3BA3">
        <w:tc>
          <w:tcPr>
            <w:tcW w:w="2487" w:type="pct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shd w:val="clear" w:color="auto" w:fill="FFFFFF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2C3BA3" w:rsidRPr="002C3BA3" w:rsidRDefault="002C3BA3" w:rsidP="002C3B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C3BA3">
              <w:rPr>
                <w:rFonts w:ascii="Arial" w:eastAsia="Times New Roman" w:hAnsi="Arial" w:cs="Arial"/>
                <w:color w:val="000000"/>
                <w:lang w:eastAsia="ru-RU"/>
              </w:rPr>
              <w:t>Фундамент свайно-винтовой</w:t>
            </w:r>
          </w:p>
        </w:tc>
        <w:tc>
          <w:tcPr>
            <w:tcW w:w="2491" w:type="pct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nil"/>
            </w:tcBorders>
            <w:shd w:val="clear" w:color="auto" w:fill="FFFFFF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2C3BA3" w:rsidRPr="002C3BA3" w:rsidRDefault="002C3BA3" w:rsidP="002C3B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C3BA3">
              <w:rPr>
                <w:rFonts w:ascii="Arial" w:eastAsia="Times New Roman" w:hAnsi="Arial" w:cs="Arial"/>
                <w:color w:val="000000"/>
                <w:lang w:eastAsia="ru-RU"/>
              </w:rPr>
              <w:t>92 000 р.</w:t>
            </w:r>
          </w:p>
        </w:tc>
        <w:tc>
          <w:tcPr>
            <w:tcW w:w="11" w:type="pct"/>
            <w:shd w:val="clear" w:color="auto" w:fill="FFFFFF"/>
            <w:vAlign w:val="center"/>
            <w:hideMark/>
          </w:tcPr>
          <w:p w:rsidR="002C3BA3" w:rsidRPr="002C3BA3" w:rsidRDefault="002C3BA3" w:rsidP="002C3B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" w:type="pct"/>
            <w:shd w:val="clear" w:color="auto" w:fill="FFFFFF"/>
            <w:vAlign w:val="center"/>
            <w:hideMark/>
          </w:tcPr>
          <w:p w:rsidR="002C3BA3" w:rsidRPr="002C3BA3" w:rsidRDefault="002C3BA3" w:rsidP="002C3B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312922" w:rsidRDefault="00312922"/>
    <w:sectPr w:rsidR="00312922" w:rsidSect="003129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C3BA3"/>
    <w:rsid w:val="002C3BA3"/>
    <w:rsid w:val="00312922"/>
    <w:rsid w:val="00AC5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8CD8E8-5F95-4F6F-94EA-D1583F7A1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2922"/>
  </w:style>
  <w:style w:type="paragraph" w:styleId="2">
    <w:name w:val="heading 2"/>
    <w:basedOn w:val="a"/>
    <w:link w:val="20"/>
    <w:uiPriority w:val="9"/>
    <w:qFormat/>
    <w:rsid w:val="002C3BA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C3BA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main">
    <w:name w:val="main"/>
    <w:basedOn w:val="a0"/>
    <w:rsid w:val="002C3BA3"/>
  </w:style>
  <w:style w:type="paragraph" w:styleId="a3">
    <w:name w:val="Normal (Web)"/>
    <w:basedOn w:val="a"/>
    <w:uiPriority w:val="99"/>
    <w:unhideWhenUsed/>
    <w:rsid w:val="002C3B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ubl">
    <w:name w:val="rubl"/>
    <w:basedOn w:val="a0"/>
    <w:rsid w:val="002C3BA3"/>
  </w:style>
  <w:style w:type="character" w:styleId="a4">
    <w:name w:val="Strong"/>
    <w:basedOn w:val="a0"/>
    <w:uiPriority w:val="22"/>
    <w:qFormat/>
    <w:rsid w:val="002C3BA3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2C3B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C3B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485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350</Words>
  <Characters>1998</Characters>
  <Application>Microsoft Office Word</Application>
  <DocSecurity>0</DocSecurity>
  <Lines>16</Lines>
  <Paragraphs>4</Paragraphs>
  <ScaleCrop>false</ScaleCrop>
  <Company/>
  <LinksUpToDate>false</LinksUpToDate>
  <CharactersWithSpaces>2344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Максим Фомин</cp:lastModifiedBy>
  <cp:revision>2</cp:revision>
  <dcterms:created xsi:type="dcterms:W3CDTF">2018-10-18T08:47:00Z</dcterms:created>
  <dcterms:modified xsi:type="dcterms:W3CDTF">2018-10-18T08:47:00Z</dcterms:modified>
</cp:coreProperties>
</file>