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C43" w:rsidRPr="00D61C43" w:rsidRDefault="00D61C43" w:rsidP="00D61C43">
      <w:r w:rsidRPr="00D61C43">
        <w:t>Проверьте свою крышу</w:t>
      </w:r>
    </w:p>
    <w:p w:rsidR="00D61C43" w:rsidRPr="00D61C43" w:rsidRDefault="00D61C43" w:rsidP="00D61C43">
      <w:r w:rsidRPr="00D61C43">
        <w:t>Перед покупкой окон и началом монтажных работ, проверьте соблюдение важных нюансов. Это позволит в дальнейшем избежать многих проблем при монтаже и эксплуатации.</w:t>
      </w:r>
    </w:p>
    <w:p w:rsidR="00D61C43" w:rsidRPr="00D61C43" w:rsidRDefault="00D61C43" w:rsidP="00D61C43">
      <w:r w:rsidRPr="00D61C43">
        <mc:AlternateContent>
          <mc:Choice Requires="wps">
            <w:drawing>
              <wp:inline distT="0" distB="0" distL="0" distR="0">
                <wp:extent cx="304800" cy="304800"/>
                <wp:effectExtent l="0" t="0" r="0" b="0"/>
                <wp:docPr id="12" name="Прямоугольник 12" descr="Угол ската крыши — не менее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2" o:spid="_x0000_s1026" alt="Угол ската крыши — не менее 1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aJbJMEgMAAAoGAAAOAAAAAAAAAAAAAAAAAC4CAABkcnMvZTJv&#10;RG9jLnhtbFBLAQItABQABgAIAAAAIQBMoOks2AAAAAMBAAAPAAAAAAAAAAAAAAAAAGwFAABkcnMv&#10;ZG93bnJldi54bWxQSwUGAAAAAAQABADzAAAAcQYAAAAA&#10;" filled="f" stroked="f">
                <o:lock v:ext="edit" aspectratio="t"/>
                <w10:anchorlock/>
              </v:rect>
            </w:pict>
          </mc:Fallback>
        </mc:AlternateContent>
      </w:r>
    </w:p>
    <w:p w:rsidR="00D61C43" w:rsidRPr="00D61C43" w:rsidRDefault="00D61C43" w:rsidP="00D61C43">
      <w:r w:rsidRPr="00D61C43">
        <w:t>Угол ската крыши</w:t>
      </w:r>
    </w:p>
    <w:p w:rsidR="00D61C43" w:rsidRPr="00D61C43" w:rsidRDefault="00D61C43" w:rsidP="00D61C43">
      <w:r w:rsidRPr="00D61C43">
        <w:t>Для установки мансардных окон существуют ограничения по уклону кровли. Мансардное окно ставится только, если угол ската больше 15°.</w:t>
      </w:r>
    </w:p>
    <w:p w:rsidR="00D61C43" w:rsidRPr="00D61C43" w:rsidRDefault="00D61C43" w:rsidP="00D61C43">
      <w:r w:rsidRPr="00D61C43">
        <mc:AlternateContent>
          <mc:Choice Requires="wps">
            <w:drawing>
              <wp:inline distT="0" distB="0" distL="0" distR="0">
                <wp:extent cx="304800" cy="304800"/>
                <wp:effectExtent l="0" t="0" r="0" b="0"/>
                <wp:docPr id="11" name="Прямоугольник 11" descr="Угол ската крыши менее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1" o:spid="_x0000_s1026" alt="Угол ската крыши менее 1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3HsGzgoDAAABBgAADgAAAAAAAAAAAAAAAAAuAgAAZHJzL2Uyb0RvYy54bWxQ&#10;SwECLQAUAAYACAAAACEATKDpLNgAAAADAQAADwAAAAAAAAAAAAAAAABkBQAAZHJzL2Rvd25yZXYu&#10;eG1sUEsFBgAAAAAEAAQA8wAAAGkGAAAAAA==&#10;" filled="f" stroked="f">
                <o:lock v:ext="edit" aspectratio="t"/>
                <w10:anchorlock/>
              </v:rect>
            </w:pict>
          </mc:Fallback>
        </mc:AlternateContent>
      </w:r>
    </w:p>
    <w:p w:rsidR="00D61C43" w:rsidRPr="00D61C43" w:rsidRDefault="00D61C43" w:rsidP="00D61C43">
      <w:r w:rsidRPr="00D61C43">
        <w:t>Установка окна в пологие кровли</w:t>
      </w:r>
    </w:p>
    <w:p w:rsidR="00D61C43" w:rsidRPr="00D61C43" w:rsidRDefault="00D61C43" w:rsidP="00D61C43">
      <w:r w:rsidRPr="00D61C43">
        <w:t>Если угол ската менее 15°, крыша считается «плоской». Для освещения пространства под крышей с минимальным уклоном используют повышающие оклады для мансардных окон или зенитные фонари.</w:t>
      </w:r>
    </w:p>
    <w:p w:rsidR="00D61C43" w:rsidRPr="00D61C43" w:rsidRDefault="00D61C43" w:rsidP="00D61C43">
      <w:r w:rsidRPr="00D61C43">
        <mc:AlternateContent>
          <mc:Choice Requires="wps">
            <w:drawing>
              <wp:inline distT="0" distB="0" distL="0" distR="0">
                <wp:extent cx="304800" cy="304800"/>
                <wp:effectExtent l="0" t="0" r="0" b="0"/>
                <wp:docPr id="10" name="Прямоугольник 10" descr="Правильный расчет количества и размера окон"/>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0" o:spid="_x0000_s1026" alt="Правильный расчет количества и размера окон"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GAzSFFQMAACQGAAAOAAAAAAAAAAAAAAAAAC4CAABkcnMv&#10;ZTJvRG9jLnhtbFBLAQItABQABgAIAAAAIQBMoOks2AAAAAMBAAAPAAAAAAAAAAAAAAAAAG8FAABk&#10;cnMvZG93bnJldi54bWxQSwUGAAAAAAQABADzAAAAdAYAAAAA&#10;" filled="f" stroked="f">
                <o:lock v:ext="edit" aspectratio="t"/>
                <w10:anchorlock/>
              </v:rect>
            </w:pict>
          </mc:Fallback>
        </mc:AlternateContent>
      </w:r>
    </w:p>
    <w:p w:rsidR="00D61C43" w:rsidRPr="00D61C43" w:rsidRDefault="00D61C43" w:rsidP="00D61C43">
      <w:r w:rsidRPr="00D61C43">
        <w:t>Сколько мансардных окон ставить</w:t>
      </w:r>
    </w:p>
    <w:p w:rsidR="00D61C43" w:rsidRPr="00D61C43" w:rsidRDefault="00D61C43" w:rsidP="00D61C43">
      <w:r w:rsidRPr="00D61C43">
        <w:t>Существует норматив освещённости: 1 м</w:t>
      </w:r>
      <w:proofErr w:type="gramStart"/>
      <w:r w:rsidRPr="00D61C43">
        <w:rPr>
          <w:vertAlign w:val="superscript"/>
        </w:rPr>
        <w:t>2</w:t>
      </w:r>
      <w:proofErr w:type="gramEnd"/>
      <w:r w:rsidRPr="00D61C43">
        <w:t> остекления на 10 м</w:t>
      </w:r>
      <w:r w:rsidRPr="00D61C43">
        <w:rPr>
          <w:vertAlign w:val="superscript"/>
        </w:rPr>
        <w:t>2</w:t>
      </w:r>
      <w:r w:rsidRPr="00D61C43">
        <w:t xml:space="preserve"> пола помещения. Также стоит учитывать и угол наклона кровли: при уклоне 70° — это почти фасадное окно, а при 20° — ближе к </w:t>
      </w:r>
      <w:proofErr w:type="gramStart"/>
      <w:r w:rsidRPr="00D61C43">
        <w:t>зенитному</w:t>
      </w:r>
      <w:proofErr w:type="gramEnd"/>
      <w:r w:rsidRPr="00D61C43">
        <w:t>, и света окно будет давать больше. Но в целом, жёсткой привязки к расчётам нет. Чем окон больше, тем более светлое помещение получится.</w:t>
      </w:r>
    </w:p>
    <w:p w:rsidR="00D61C43" w:rsidRPr="00D61C43" w:rsidRDefault="00D61C43" w:rsidP="00D61C43">
      <w:r w:rsidRPr="00D61C43">
        <mc:AlternateContent>
          <mc:Choice Requires="wps">
            <w:drawing>
              <wp:inline distT="0" distB="0" distL="0" distR="0">
                <wp:extent cx="304800" cy="304800"/>
                <wp:effectExtent l="0" t="0" r="0" b="0"/>
                <wp:docPr id="9" name="Прямоугольник 9" descr="Выбор ширины окна по расстоянию между стропилами — это ошибочный подход!"/>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alt="Выбор ширины окна по расстоянию между стропилами — это ошибочный подход!"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f3hrrSwMAAFcGAAAOAAAAAAAAAAAAAAAAAC4CAABkcnMvZTJv&#10;RG9jLnhtbFBLAQItABQABgAIAAAAIQBMoOks2AAAAAMBAAAPAAAAAAAAAAAAAAAAAKUFAABkcnMv&#10;ZG93bnJldi54bWxQSwUGAAAAAAQABADzAAAAqgYAAAAA&#10;" filled="f" stroked="f">
                <o:lock v:ext="edit" aspectratio="t"/>
                <w10:anchorlock/>
              </v:rect>
            </w:pict>
          </mc:Fallback>
        </mc:AlternateContent>
      </w:r>
    </w:p>
    <w:p w:rsidR="00D61C43" w:rsidRPr="00D61C43" w:rsidRDefault="00D61C43" w:rsidP="00D61C43">
      <w:r w:rsidRPr="00D61C43">
        <w:t>Выбор ширины окна</w:t>
      </w:r>
    </w:p>
    <w:p w:rsidR="00D61C43" w:rsidRPr="00D61C43" w:rsidRDefault="00D61C43" w:rsidP="00D61C43">
      <w:r w:rsidRPr="00D61C43">
        <w:t xml:space="preserve">Практически в любую крышу отлично устанавливается окно любой ширины. При этом учитывать расстояние между стропилами нет необходимости. Чтобы подкорректировать стропильную систему, надо подрезать одну стропилу и перенести нагрузку на </w:t>
      </w:r>
      <w:proofErr w:type="gramStart"/>
      <w:r w:rsidRPr="00D61C43">
        <w:t>соседние</w:t>
      </w:r>
      <w:proofErr w:type="gramEnd"/>
      <w:r w:rsidRPr="00D61C43">
        <w:t xml:space="preserve"> — для этого есть отработанная и вполне безопасная технология. При выборе окна отталкивайтесь от дизайна и планировки помещения, обсудив технические детали со специалистом, который будет ставить окна.</w:t>
      </w:r>
    </w:p>
    <w:p w:rsidR="00D61C43" w:rsidRPr="00D61C43" w:rsidRDefault="00D61C43" w:rsidP="00D61C43">
      <w:r w:rsidRPr="00D61C43">
        <mc:AlternateContent>
          <mc:Choice Requires="wps">
            <w:drawing>
              <wp:inline distT="0" distB="0" distL="0" distR="0">
                <wp:extent cx="304800" cy="304800"/>
                <wp:effectExtent l="0" t="0" r="0" b="0"/>
                <wp:docPr id="8" name="Прямоугольник 8" descr="Расстояние между отдельно стоящими окнами не менее 50 с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Расстояние между отдельно стоящими окнами не менее 50 с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HlZn+GwMAADcGAAAOAAAAAAAAAAAAAAAAAC4C&#10;AABkcnMvZTJvRG9jLnhtbFBLAQItABQABgAIAAAAIQBMoOks2AAAAAMBAAAPAAAAAAAAAAAAAAAA&#10;AHUFAABkcnMvZG93bnJldi54bWxQSwUGAAAAAAQABADzAAAAegYAAAAA&#10;" filled="f" stroked="f">
                <o:lock v:ext="edit" aspectratio="t"/>
                <w10:anchorlock/>
              </v:rect>
            </w:pict>
          </mc:Fallback>
        </mc:AlternateContent>
      </w:r>
    </w:p>
    <w:p w:rsidR="00D61C43" w:rsidRPr="00D61C43" w:rsidRDefault="00D61C43" w:rsidP="00D61C43">
      <w:r w:rsidRPr="00D61C43">
        <w:t>Расстояние между окнами</w:t>
      </w:r>
    </w:p>
    <w:p w:rsidR="00D61C43" w:rsidRPr="00D61C43" w:rsidRDefault="00D61C43" w:rsidP="00D61C43">
      <w:r w:rsidRPr="00D61C43">
        <w:t>Расстояние между отдельно стоящими окнами должно быть не менее 50 см. Это позволяет обеспечить надёжное соединение мансардного окна со всеми элементами кровельного пирога. </w:t>
      </w:r>
    </w:p>
    <w:p w:rsidR="00D61C43" w:rsidRPr="00D61C43" w:rsidRDefault="00D61C43" w:rsidP="00D61C43">
      <w:r w:rsidRPr="00D61C43">
        <w:t>Если хотите установить окна ближе, то потребуются специальные комбинированные оклады.</w:t>
      </w:r>
      <w:r w:rsidRPr="00D61C43">
        <w:br/>
      </w:r>
    </w:p>
    <w:p w:rsidR="00D61C43" w:rsidRPr="00D61C43" w:rsidRDefault="00D61C43" w:rsidP="00D61C43">
      <w:pPr>
        <w:numPr>
          <w:ilvl w:val="0"/>
          <w:numId w:val="1"/>
        </w:numPr>
      </w:pPr>
      <w:r w:rsidRPr="00D61C43">
        <w:lastRenderedPageBreak/>
        <w:t xml:space="preserve">При ширине стропильной ноги 5 см — </w:t>
      </w:r>
      <w:proofErr w:type="gramStart"/>
      <w:r w:rsidRPr="00D61C43">
        <w:t>минимальное</w:t>
      </w:r>
      <w:proofErr w:type="gramEnd"/>
      <w:r w:rsidRPr="00D61C43">
        <w:t xml:space="preserve"> расстоянии между оконными рамами возможно 10 см.</w:t>
      </w:r>
    </w:p>
    <w:p w:rsidR="00D61C43" w:rsidRPr="00D61C43" w:rsidRDefault="00D61C43" w:rsidP="00D61C43">
      <w:pPr>
        <w:numPr>
          <w:ilvl w:val="0"/>
          <w:numId w:val="1"/>
        </w:numPr>
      </w:pPr>
      <w:r w:rsidRPr="00D61C43">
        <w:t>При ширине стропила 10 см — расстояние между окнами будет минимум 15 см.</w:t>
      </w:r>
    </w:p>
    <w:p w:rsidR="00D61C43" w:rsidRPr="00D61C43" w:rsidRDefault="00D61C43" w:rsidP="00D61C43">
      <w:r w:rsidRPr="00D61C43">
        <mc:AlternateContent>
          <mc:Choice Requires="wps">
            <w:drawing>
              <wp:inline distT="0" distB="0" distL="0" distR="0">
                <wp:extent cx="304800" cy="304800"/>
                <wp:effectExtent l="0" t="0" r="0" b="0"/>
                <wp:docPr id="7" name="Прямоугольник 7" descr="На какой высоте монтируют мансардные окн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alt="На какой высоте монтируют мансардные окн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P/3+sgAwAAHgYAAA4AAAAAAAAAAAAA&#10;AAAALgIAAGRycy9lMm9Eb2MueG1sUEsBAi0AFAAGAAgAAAAhAEyg6SzYAAAAAwEAAA8AAAAAAAAA&#10;AAAAAAAAegUAAGRycy9kb3ducmV2LnhtbFBLBQYAAAAABAAEAPMAAAB/BgAAAAA=&#10;" filled="f" stroked="f">
                <o:lock v:ext="edit" aspectratio="t"/>
                <w10:anchorlock/>
              </v:rect>
            </w:pict>
          </mc:Fallback>
        </mc:AlternateContent>
      </w:r>
    </w:p>
    <w:p w:rsidR="00D61C43" w:rsidRPr="00D61C43" w:rsidRDefault="00D61C43" w:rsidP="00D61C43">
      <w:r w:rsidRPr="00D61C43">
        <w:t>На какой высоте монтируют мансардные окна</w:t>
      </w:r>
    </w:p>
    <w:p w:rsidR="00D61C43" w:rsidRPr="00D61C43" w:rsidRDefault="00D61C43" w:rsidP="00D61C43">
      <w:r w:rsidRPr="00D61C43">
        <w:t>Для ручного открывания комфортной считается высота над полом 90</w:t>
      </w:r>
      <w:r w:rsidRPr="00D61C43">
        <w:noBreakHyphen/>
        <w:t>120 см от нижнего края рамы. Но, если окно открывается снизу, то более удобным для эксплуатации будет положение от 120 см.</w:t>
      </w:r>
    </w:p>
    <w:p w:rsidR="00D61C43" w:rsidRPr="00D61C43" w:rsidRDefault="00D61C43" w:rsidP="00D61C43">
      <w:r w:rsidRPr="00D61C43">
        <mc:AlternateContent>
          <mc:Choice Requires="wps">
            <w:drawing>
              <wp:inline distT="0" distB="0" distL="0" distR="0">
                <wp:extent cx="304800" cy="304800"/>
                <wp:effectExtent l="0" t="0" r="0" b="0"/>
                <wp:docPr id="6" name="Прямоугольник 6" descr="Расстояние от окна до ендовы не менее 50 с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alt="Расстояние от окна до ендовы не менее 50 с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cdwteFQMAAB0GAAAOAAAAAAAAAAAAAAAAAC4CAABkcnMv&#10;ZTJvRG9jLnhtbFBLAQItABQABgAIAAAAIQBMoOks2AAAAAMBAAAPAAAAAAAAAAAAAAAAAG8FAABk&#10;cnMvZG93bnJldi54bWxQSwUGAAAAAAQABADzAAAAdAYAAAAA&#10;" filled="f" stroked="f">
                <o:lock v:ext="edit" aspectratio="t"/>
                <w10:anchorlock/>
              </v:rect>
            </w:pict>
          </mc:Fallback>
        </mc:AlternateContent>
      </w:r>
    </w:p>
    <w:p w:rsidR="00D61C43" w:rsidRPr="00D61C43" w:rsidRDefault="00D61C43" w:rsidP="00D61C43">
      <w:r w:rsidRPr="00D61C43">
        <w:t>Расстояние от окна до ендовы</w:t>
      </w:r>
    </w:p>
    <w:p w:rsidR="00D61C43" w:rsidRPr="00D61C43" w:rsidRDefault="00D61C43" w:rsidP="00D61C43">
      <w:r w:rsidRPr="00D61C43">
        <w:t>Ендова — это стык скатов крыши. Чтобы избежать протечек от скопления снега на окне, установленном слишком близко от ендовы, нижняя часть окна должна располагаться не ближе 50 см от ендовы (расстояние рекомендуется измерять перпендикулярно линии ендовы).</w:t>
      </w:r>
    </w:p>
    <w:p w:rsidR="00D61C43" w:rsidRPr="00D61C43" w:rsidRDefault="00D61C43" w:rsidP="00D61C43">
      <w:r w:rsidRPr="00D61C43">
        <mc:AlternateContent>
          <mc:Choice Requires="wps">
            <w:drawing>
              <wp:inline distT="0" distB="0" distL="0" distR="0">
                <wp:extent cx="304800" cy="304800"/>
                <wp:effectExtent l="0" t="0" r="0" b="0"/>
                <wp:docPr id="5" name="Прямоугольник 5" descr="Расстояние от окна до дымоходной трубы или вентканала не менее 1 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Расстояние от окна до дымоходной трубы или вентканала не менее 1 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nwa4&#10;uTQDAABJBgAADgAAAAAAAAAAAAAAAAAuAgAAZHJzL2Uyb0RvYy54bWxQSwECLQAUAAYACAAAACEA&#10;TKDpLNgAAAADAQAADwAAAAAAAAAAAAAAAACOBQAAZHJzL2Rvd25yZXYueG1sUEsFBgAAAAAEAAQA&#10;8wAAAJMGAAAAAA==&#10;" filled="f" stroked="f">
                <o:lock v:ext="edit" aspectratio="t"/>
                <w10:anchorlock/>
              </v:rect>
            </w:pict>
          </mc:Fallback>
        </mc:AlternateContent>
      </w:r>
    </w:p>
    <w:p w:rsidR="00D61C43" w:rsidRPr="00D61C43" w:rsidRDefault="00D61C43" w:rsidP="00D61C43">
      <w:r w:rsidRPr="00D61C43">
        <w:t xml:space="preserve">Расстояние от окна до дымоходной трубы, конька или </w:t>
      </w:r>
      <w:proofErr w:type="spellStart"/>
      <w:r w:rsidRPr="00D61C43">
        <w:t>вентканала</w:t>
      </w:r>
      <w:proofErr w:type="spellEnd"/>
    </w:p>
    <w:p w:rsidR="00D61C43" w:rsidRPr="00D61C43" w:rsidRDefault="00D61C43" w:rsidP="00D61C43">
      <w:r w:rsidRPr="00D61C43">
        <w:t>Данные элементы могут способствовать скоплению снега на окне, и последующим протечкам. Безопасное расстояние от выступающих элементов кровли до окна — не менее 1 м.</w:t>
      </w:r>
    </w:p>
    <w:p w:rsidR="00D61C43" w:rsidRPr="00D61C43" w:rsidRDefault="00D61C43" w:rsidP="00D61C43">
      <w:r w:rsidRPr="00D61C43">
        <mc:AlternateContent>
          <mc:Choice Requires="wps">
            <w:drawing>
              <wp:inline distT="0" distB="0" distL="0" distR="0">
                <wp:extent cx="304800" cy="304800"/>
                <wp:effectExtent l="0" t="0" r="0" b="0"/>
                <wp:docPr id="4" name="Прямоугольник 4" descr="Снегозадержатели над мансардными окнам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Снегозадержатели над мансардными окнами"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Ej07bIUAwAAHAYAAA4AAAAAAAAAAAAAAAAALgIAAGRycy9l&#10;Mm9Eb2MueG1sUEsBAi0AFAAGAAgAAAAhAEyg6SzYAAAAAwEAAA8AAAAAAAAAAAAAAAAAbgUAAGRy&#10;cy9kb3ducmV2LnhtbFBLBQYAAAAABAAEAPMAAABzBgAAAAA=&#10;" filled="f" stroked="f">
                <o:lock v:ext="edit" aspectratio="t"/>
                <w10:anchorlock/>
              </v:rect>
            </w:pict>
          </mc:Fallback>
        </mc:AlternateContent>
      </w:r>
    </w:p>
    <w:p w:rsidR="00D61C43" w:rsidRPr="00D61C43" w:rsidRDefault="00D61C43" w:rsidP="00D61C43">
      <w:r w:rsidRPr="00D61C43">
        <w:t>Защита мансардного окна от снеговой нагрузки</w:t>
      </w:r>
    </w:p>
    <w:p w:rsidR="00D61C43" w:rsidRPr="00D61C43" w:rsidRDefault="00D61C43" w:rsidP="00D61C43">
      <w:r w:rsidRPr="00D61C43">
        <w:t xml:space="preserve">При длинном скате над каждым мансардным окном на расстоянии примерно 1 м необходимо разместить </w:t>
      </w:r>
      <w:proofErr w:type="spellStart"/>
      <w:r w:rsidRPr="00D61C43">
        <w:t>снегозадержатели</w:t>
      </w:r>
      <w:proofErr w:type="spellEnd"/>
      <w:r w:rsidRPr="00D61C43">
        <w:t xml:space="preserve">. Это защитит от повреждений при лавинообразном сходе снега с крыши. Также </w:t>
      </w:r>
      <w:proofErr w:type="spellStart"/>
      <w:r w:rsidRPr="00D61C43">
        <w:t>снегозадержатель</w:t>
      </w:r>
      <w:proofErr w:type="spellEnd"/>
      <w:r w:rsidRPr="00D61C43">
        <w:t xml:space="preserve"> снимет дополнительную снежную нагрузку со стеклопакета, что минимизирует возможность образования ледяного замка в нижней части окна.</w:t>
      </w:r>
    </w:p>
    <w:p w:rsidR="00D61C43" w:rsidRPr="00D61C43" w:rsidRDefault="00D61C43" w:rsidP="00D61C43">
      <w:r w:rsidRPr="00D61C43">
        <mc:AlternateContent>
          <mc:Choice Requires="wps">
            <w:drawing>
              <wp:inline distT="0" distB="0" distL="0" distR="0">
                <wp:extent cx="304800" cy="304800"/>
                <wp:effectExtent l="0" t="0" r="0" b="0"/>
                <wp:docPr id="3" name="Прямоугольник 3" descr="Под окном есть батаре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Под окном есть батарея"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H7UdqsCAwAA+gUAAA4AAAAAAAAAAAAAAAAALgIAAGRycy9lMm9Eb2MueG1sUEsBAi0AFAAG&#10;AAgAAAAhAEyg6SzYAAAAAwEAAA8AAAAAAAAAAAAAAAAAXAUAAGRycy9kb3ducmV2LnhtbFBLBQYA&#10;AAAABAAEAPMAAABhBgAAAAA=&#10;" filled="f" stroked="f">
                <o:lock v:ext="edit" aspectratio="t"/>
                <w10:anchorlock/>
              </v:rect>
            </w:pict>
          </mc:Fallback>
        </mc:AlternateContent>
      </w:r>
    </w:p>
    <w:p w:rsidR="00D61C43" w:rsidRPr="00D61C43" w:rsidRDefault="00D61C43" w:rsidP="00D61C43">
      <w:r w:rsidRPr="00D61C43">
        <w:t>Под мансардным окном есть батарея</w:t>
      </w:r>
    </w:p>
    <w:p w:rsidR="00D61C43" w:rsidRPr="00D61C43" w:rsidRDefault="00D61C43" w:rsidP="00D61C43">
      <w:r w:rsidRPr="00D61C43">
        <w:t>Важно учесть наличие отопительных приборов под окном ещё на этапе монтажа. Это убережёт окна от запотевания и появления плесени.</w:t>
      </w:r>
    </w:p>
    <w:p w:rsidR="00D61C43" w:rsidRPr="00D61C43" w:rsidRDefault="00D61C43" w:rsidP="00D61C43">
      <w:r w:rsidRPr="00D61C43">
        <mc:AlternateContent>
          <mc:Choice Requires="wps">
            <w:drawing>
              <wp:inline distT="0" distB="0" distL="0" distR="0">
                <wp:extent cx="304800" cy="304800"/>
                <wp:effectExtent l="0" t="0" r="0" b="0"/>
                <wp:docPr id="2" name="Прямоугольник 2" descr="Направление скат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Направление скат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a&#10;FC4H/QIAAPIF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D61C43" w:rsidRPr="00D61C43" w:rsidRDefault="00D61C43" w:rsidP="00D61C43">
      <w:r w:rsidRPr="00D61C43">
        <w:t>Установка окна не по направлению ската</w:t>
      </w:r>
    </w:p>
    <w:p w:rsidR="00D61C43" w:rsidRPr="00D61C43" w:rsidRDefault="00D61C43" w:rsidP="00D61C43">
      <w:r w:rsidRPr="00D61C43">
        <w:lastRenderedPageBreak/>
        <w:t>Такая установка не допускается. Но возможно изготовление окон нестандартной формы и размера. В этом случае сам производитель окон формирует правильные оклады, которые позволяют избежать протечек после установки.</w:t>
      </w:r>
    </w:p>
    <w:p w:rsidR="00D61C43" w:rsidRPr="00D61C43" w:rsidRDefault="00D61C43" w:rsidP="00D61C43">
      <w:r w:rsidRPr="00D61C43">
        <mc:AlternateContent>
          <mc:Choice Requires="wps">
            <w:drawing>
              <wp:inline distT="0" distB="0" distL="0" distR="0">
                <wp:extent cx="304800" cy="304800"/>
                <wp:effectExtent l="0" t="0" r="0" b="0"/>
                <wp:docPr id="1" name="Прямоугольник 1" descr="Правильное раскрытие откосов"/>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Правильное раскрытие откосов"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KgympwCAwAABwYAAA4AAAAAAAAAAAAAAAAALgIAAGRycy9lMm9Eb2MueG1sUEsBAi0AFAAG&#10;AAgAAAAhAEyg6SzYAAAAAwEAAA8AAAAAAAAAAAAAAAAAXAUAAGRycy9kb3ducmV2LnhtbFBLBQYA&#10;AAAABAAEAPMAAABhBgAAAAA=&#10;" filled="f" stroked="f">
                <o:lock v:ext="edit" aspectratio="t"/>
                <w10:anchorlock/>
              </v:rect>
            </w:pict>
          </mc:Fallback>
        </mc:AlternateContent>
      </w:r>
    </w:p>
    <w:p w:rsidR="00D61C43" w:rsidRPr="00D61C43" w:rsidRDefault="00D61C43" w:rsidP="00D61C43">
      <w:r w:rsidRPr="00D61C43">
        <w:t>Сторона света при установке окна</w:t>
      </w:r>
    </w:p>
    <w:p w:rsidR="00D61C43" w:rsidRPr="00D61C43" w:rsidRDefault="00D61C43" w:rsidP="00D61C43">
      <w:r w:rsidRPr="00D61C43">
        <w:t>Это абсолютно неважно. Устанавливайте окна в тех местах, где этого требует дизайн и удобство.</w:t>
      </w:r>
    </w:p>
    <w:p w:rsidR="00D63E5D" w:rsidRDefault="00D63E5D">
      <w:bookmarkStart w:id="0" w:name="_GoBack"/>
      <w:bookmarkEnd w:id="0"/>
    </w:p>
    <w:sectPr w:rsidR="00D63E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707D5"/>
    <w:multiLevelType w:val="multilevel"/>
    <w:tmpl w:val="6770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C43"/>
    <w:rsid w:val="00D61C43"/>
    <w:rsid w:val="00D63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929128">
      <w:bodyDiv w:val="1"/>
      <w:marLeft w:val="0"/>
      <w:marRight w:val="0"/>
      <w:marTop w:val="0"/>
      <w:marBottom w:val="0"/>
      <w:divBdr>
        <w:top w:val="none" w:sz="0" w:space="0" w:color="auto"/>
        <w:left w:val="none" w:sz="0" w:space="0" w:color="auto"/>
        <w:bottom w:val="none" w:sz="0" w:space="0" w:color="auto"/>
        <w:right w:val="none" w:sz="0" w:space="0" w:color="auto"/>
      </w:divBdr>
      <w:divsChild>
        <w:div w:id="145900061">
          <w:marLeft w:val="0"/>
          <w:marRight w:val="0"/>
          <w:marTop w:val="360"/>
          <w:marBottom w:val="240"/>
          <w:divBdr>
            <w:top w:val="none" w:sz="0" w:space="0" w:color="auto"/>
            <w:left w:val="none" w:sz="0" w:space="0" w:color="auto"/>
            <w:bottom w:val="none" w:sz="0" w:space="0" w:color="auto"/>
            <w:right w:val="none" w:sz="0" w:space="0" w:color="auto"/>
          </w:divBdr>
        </w:div>
        <w:div w:id="552035734">
          <w:marLeft w:val="0"/>
          <w:marRight w:val="0"/>
          <w:marTop w:val="0"/>
          <w:marBottom w:val="450"/>
          <w:divBdr>
            <w:top w:val="none" w:sz="0" w:space="0" w:color="auto"/>
            <w:left w:val="none" w:sz="0" w:space="0" w:color="auto"/>
            <w:bottom w:val="none" w:sz="0" w:space="0" w:color="auto"/>
            <w:right w:val="none" w:sz="0" w:space="0" w:color="auto"/>
          </w:divBdr>
          <w:divsChild>
            <w:div w:id="1940020918">
              <w:marLeft w:val="0"/>
              <w:marRight w:val="0"/>
              <w:marTop w:val="0"/>
              <w:marBottom w:val="0"/>
              <w:divBdr>
                <w:top w:val="none" w:sz="0" w:space="0" w:color="auto"/>
                <w:left w:val="none" w:sz="0" w:space="0" w:color="auto"/>
                <w:bottom w:val="none" w:sz="0" w:space="0" w:color="auto"/>
                <w:right w:val="none" w:sz="0" w:space="0" w:color="auto"/>
              </w:divBdr>
            </w:div>
            <w:div w:id="696351697">
              <w:marLeft w:val="0"/>
              <w:marRight w:val="0"/>
              <w:marTop w:val="0"/>
              <w:marBottom w:val="0"/>
              <w:divBdr>
                <w:top w:val="none" w:sz="0" w:space="0" w:color="auto"/>
                <w:left w:val="none" w:sz="0" w:space="0" w:color="auto"/>
                <w:bottom w:val="none" w:sz="0" w:space="0" w:color="auto"/>
                <w:right w:val="none" w:sz="0" w:space="0" w:color="auto"/>
              </w:divBdr>
              <w:divsChild>
                <w:div w:id="426730461">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477042646">
          <w:marLeft w:val="0"/>
          <w:marRight w:val="0"/>
          <w:marTop w:val="0"/>
          <w:marBottom w:val="450"/>
          <w:divBdr>
            <w:top w:val="none" w:sz="0" w:space="0" w:color="auto"/>
            <w:left w:val="none" w:sz="0" w:space="0" w:color="auto"/>
            <w:bottom w:val="none" w:sz="0" w:space="0" w:color="auto"/>
            <w:right w:val="none" w:sz="0" w:space="0" w:color="auto"/>
          </w:divBdr>
          <w:divsChild>
            <w:div w:id="1064716392">
              <w:marLeft w:val="0"/>
              <w:marRight w:val="0"/>
              <w:marTop w:val="0"/>
              <w:marBottom w:val="0"/>
              <w:divBdr>
                <w:top w:val="none" w:sz="0" w:space="0" w:color="auto"/>
                <w:left w:val="none" w:sz="0" w:space="0" w:color="auto"/>
                <w:bottom w:val="none" w:sz="0" w:space="0" w:color="auto"/>
                <w:right w:val="none" w:sz="0" w:space="0" w:color="auto"/>
              </w:divBdr>
            </w:div>
            <w:div w:id="1416320147">
              <w:marLeft w:val="0"/>
              <w:marRight w:val="0"/>
              <w:marTop w:val="0"/>
              <w:marBottom w:val="0"/>
              <w:divBdr>
                <w:top w:val="none" w:sz="0" w:space="0" w:color="auto"/>
                <w:left w:val="none" w:sz="0" w:space="0" w:color="auto"/>
                <w:bottom w:val="none" w:sz="0" w:space="0" w:color="auto"/>
                <w:right w:val="none" w:sz="0" w:space="0" w:color="auto"/>
              </w:divBdr>
              <w:divsChild>
                <w:div w:id="1477841299">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508208753">
          <w:marLeft w:val="0"/>
          <w:marRight w:val="0"/>
          <w:marTop w:val="0"/>
          <w:marBottom w:val="450"/>
          <w:divBdr>
            <w:top w:val="none" w:sz="0" w:space="0" w:color="auto"/>
            <w:left w:val="none" w:sz="0" w:space="0" w:color="auto"/>
            <w:bottom w:val="none" w:sz="0" w:space="0" w:color="auto"/>
            <w:right w:val="none" w:sz="0" w:space="0" w:color="auto"/>
          </w:divBdr>
          <w:divsChild>
            <w:div w:id="1844127346">
              <w:marLeft w:val="0"/>
              <w:marRight w:val="0"/>
              <w:marTop w:val="0"/>
              <w:marBottom w:val="0"/>
              <w:divBdr>
                <w:top w:val="none" w:sz="0" w:space="0" w:color="auto"/>
                <w:left w:val="none" w:sz="0" w:space="0" w:color="auto"/>
                <w:bottom w:val="none" w:sz="0" w:space="0" w:color="auto"/>
                <w:right w:val="none" w:sz="0" w:space="0" w:color="auto"/>
              </w:divBdr>
            </w:div>
            <w:div w:id="283274864">
              <w:marLeft w:val="0"/>
              <w:marRight w:val="0"/>
              <w:marTop w:val="0"/>
              <w:marBottom w:val="0"/>
              <w:divBdr>
                <w:top w:val="none" w:sz="0" w:space="0" w:color="auto"/>
                <w:left w:val="none" w:sz="0" w:space="0" w:color="auto"/>
                <w:bottom w:val="none" w:sz="0" w:space="0" w:color="auto"/>
                <w:right w:val="none" w:sz="0" w:space="0" w:color="auto"/>
              </w:divBdr>
              <w:divsChild>
                <w:div w:id="1687518277">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71917064">
          <w:marLeft w:val="0"/>
          <w:marRight w:val="0"/>
          <w:marTop w:val="0"/>
          <w:marBottom w:val="450"/>
          <w:divBdr>
            <w:top w:val="none" w:sz="0" w:space="0" w:color="auto"/>
            <w:left w:val="none" w:sz="0" w:space="0" w:color="auto"/>
            <w:bottom w:val="none" w:sz="0" w:space="0" w:color="auto"/>
            <w:right w:val="none" w:sz="0" w:space="0" w:color="auto"/>
          </w:divBdr>
          <w:divsChild>
            <w:div w:id="1183589523">
              <w:marLeft w:val="0"/>
              <w:marRight w:val="0"/>
              <w:marTop w:val="0"/>
              <w:marBottom w:val="0"/>
              <w:divBdr>
                <w:top w:val="none" w:sz="0" w:space="0" w:color="auto"/>
                <w:left w:val="none" w:sz="0" w:space="0" w:color="auto"/>
                <w:bottom w:val="none" w:sz="0" w:space="0" w:color="auto"/>
                <w:right w:val="none" w:sz="0" w:space="0" w:color="auto"/>
              </w:divBdr>
            </w:div>
            <w:div w:id="1713848642">
              <w:marLeft w:val="0"/>
              <w:marRight w:val="0"/>
              <w:marTop w:val="0"/>
              <w:marBottom w:val="0"/>
              <w:divBdr>
                <w:top w:val="none" w:sz="0" w:space="0" w:color="auto"/>
                <w:left w:val="none" w:sz="0" w:space="0" w:color="auto"/>
                <w:bottom w:val="none" w:sz="0" w:space="0" w:color="auto"/>
                <w:right w:val="none" w:sz="0" w:space="0" w:color="auto"/>
              </w:divBdr>
              <w:divsChild>
                <w:div w:id="751240982">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2114127999">
          <w:marLeft w:val="0"/>
          <w:marRight w:val="0"/>
          <w:marTop w:val="0"/>
          <w:marBottom w:val="450"/>
          <w:divBdr>
            <w:top w:val="none" w:sz="0" w:space="0" w:color="auto"/>
            <w:left w:val="none" w:sz="0" w:space="0" w:color="auto"/>
            <w:bottom w:val="none" w:sz="0" w:space="0" w:color="auto"/>
            <w:right w:val="none" w:sz="0" w:space="0" w:color="auto"/>
          </w:divBdr>
          <w:divsChild>
            <w:div w:id="949704228">
              <w:marLeft w:val="0"/>
              <w:marRight w:val="0"/>
              <w:marTop w:val="0"/>
              <w:marBottom w:val="0"/>
              <w:divBdr>
                <w:top w:val="none" w:sz="0" w:space="0" w:color="auto"/>
                <w:left w:val="none" w:sz="0" w:space="0" w:color="auto"/>
                <w:bottom w:val="none" w:sz="0" w:space="0" w:color="auto"/>
                <w:right w:val="none" w:sz="0" w:space="0" w:color="auto"/>
              </w:divBdr>
            </w:div>
            <w:div w:id="480931541">
              <w:marLeft w:val="0"/>
              <w:marRight w:val="0"/>
              <w:marTop w:val="0"/>
              <w:marBottom w:val="0"/>
              <w:divBdr>
                <w:top w:val="none" w:sz="0" w:space="0" w:color="auto"/>
                <w:left w:val="none" w:sz="0" w:space="0" w:color="auto"/>
                <w:bottom w:val="none" w:sz="0" w:space="0" w:color="auto"/>
                <w:right w:val="none" w:sz="0" w:space="0" w:color="auto"/>
              </w:divBdr>
              <w:divsChild>
                <w:div w:id="1463310207">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906605952">
          <w:marLeft w:val="0"/>
          <w:marRight w:val="0"/>
          <w:marTop w:val="0"/>
          <w:marBottom w:val="450"/>
          <w:divBdr>
            <w:top w:val="none" w:sz="0" w:space="0" w:color="auto"/>
            <w:left w:val="none" w:sz="0" w:space="0" w:color="auto"/>
            <w:bottom w:val="none" w:sz="0" w:space="0" w:color="auto"/>
            <w:right w:val="none" w:sz="0" w:space="0" w:color="auto"/>
          </w:divBdr>
          <w:divsChild>
            <w:div w:id="1919974452">
              <w:marLeft w:val="0"/>
              <w:marRight w:val="0"/>
              <w:marTop w:val="0"/>
              <w:marBottom w:val="0"/>
              <w:divBdr>
                <w:top w:val="none" w:sz="0" w:space="0" w:color="auto"/>
                <w:left w:val="none" w:sz="0" w:space="0" w:color="auto"/>
                <w:bottom w:val="none" w:sz="0" w:space="0" w:color="auto"/>
                <w:right w:val="none" w:sz="0" w:space="0" w:color="auto"/>
              </w:divBdr>
            </w:div>
            <w:div w:id="1895042409">
              <w:marLeft w:val="0"/>
              <w:marRight w:val="0"/>
              <w:marTop w:val="0"/>
              <w:marBottom w:val="0"/>
              <w:divBdr>
                <w:top w:val="none" w:sz="0" w:space="0" w:color="auto"/>
                <w:left w:val="none" w:sz="0" w:space="0" w:color="auto"/>
                <w:bottom w:val="none" w:sz="0" w:space="0" w:color="auto"/>
                <w:right w:val="none" w:sz="0" w:space="0" w:color="auto"/>
              </w:divBdr>
              <w:divsChild>
                <w:div w:id="361783432">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688360341">
          <w:marLeft w:val="0"/>
          <w:marRight w:val="0"/>
          <w:marTop w:val="0"/>
          <w:marBottom w:val="450"/>
          <w:divBdr>
            <w:top w:val="none" w:sz="0" w:space="0" w:color="auto"/>
            <w:left w:val="none" w:sz="0" w:space="0" w:color="auto"/>
            <w:bottom w:val="none" w:sz="0" w:space="0" w:color="auto"/>
            <w:right w:val="none" w:sz="0" w:space="0" w:color="auto"/>
          </w:divBdr>
          <w:divsChild>
            <w:div w:id="1849833437">
              <w:marLeft w:val="0"/>
              <w:marRight w:val="0"/>
              <w:marTop w:val="0"/>
              <w:marBottom w:val="0"/>
              <w:divBdr>
                <w:top w:val="none" w:sz="0" w:space="0" w:color="auto"/>
                <w:left w:val="none" w:sz="0" w:space="0" w:color="auto"/>
                <w:bottom w:val="none" w:sz="0" w:space="0" w:color="auto"/>
                <w:right w:val="none" w:sz="0" w:space="0" w:color="auto"/>
              </w:divBdr>
            </w:div>
            <w:div w:id="1077554962">
              <w:marLeft w:val="0"/>
              <w:marRight w:val="0"/>
              <w:marTop w:val="0"/>
              <w:marBottom w:val="0"/>
              <w:divBdr>
                <w:top w:val="none" w:sz="0" w:space="0" w:color="auto"/>
                <w:left w:val="none" w:sz="0" w:space="0" w:color="auto"/>
                <w:bottom w:val="none" w:sz="0" w:space="0" w:color="auto"/>
                <w:right w:val="none" w:sz="0" w:space="0" w:color="auto"/>
              </w:divBdr>
              <w:divsChild>
                <w:div w:id="779033990">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140464163">
          <w:marLeft w:val="0"/>
          <w:marRight w:val="0"/>
          <w:marTop w:val="0"/>
          <w:marBottom w:val="450"/>
          <w:divBdr>
            <w:top w:val="none" w:sz="0" w:space="0" w:color="auto"/>
            <w:left w:val="none" w:sz="0" w:space="0" w:color="auto"/>
            <w:bottom w:val="none" w:sz="0" w:space="0" w:color="auto"/>
            <w:right w:val="none" w:sz="0" w:space="0" w:color="auto"/>
          </w:divBdr>
          <w:divsChild>
            <w:div w:id="1205170121">
              <w:marLeft w:val="0"/>
              <w:marRight w:val="0"/>
              <w:marTop w:val="0"/>
              <w:marBottom w:val="0"/>
              <w:divBdr>
                <w:top w:val="none" w:sz="0" w:space="0" w:color="auto"/>
                <w:left w:val="none" w:sz="0" w:space="0" w:color="auto"/>
                <w:bottom w:val="none" w:sz="0" w:space="0" w:color="auto"/>
                <w:right w:val="none" w:sz="0" w:space="0" w:color="auto"/>
              </w:divBdr>
            </w:div>
            <w:div w:id="1252204785">
              <w:marLeft w:val="0"/>
              <w:marRight w:val="0"/>
              <w:marTop w:val="0"/>
              <w:marBottom w:val="0"/>
              <w:divBdr>
                <w:top w:val="none" w:sz="0" w:space="0" w:color="auto"/>
                <w:left w:val="none" w:sz="0" w:space="0" w:color="auto"/>
                <w:bottom w:val="none" w:sz="0" w:space="0" w:color="auto"/>
                <w:right w:val="none" w:sz="0" w:space="0" w:color="auto"/>
              </w:divBdr>
              <w:divsChild>
                <w:div w:id="508327926">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881554044">
          <w:marLeft w:val="0"/>
          <w:marRight w:val="0"/>
          <w:marTop w:val="0"/>
          <w:marBottom w:val="450"/>
          <w:divBdr>
            <w:top w:val="none" w:sz="0" w:space="0" w:color="auto"/>
            <w:left w:val="none" w:sz="0" w:space="0" w:color="auto"/>
            <w:bottom w:val="none" w:sz="0" w:space="0" w:color="auto"/>
            <w:right w:val="none" w:sz="0" w:space="0" w:color="auto"/>
          </w:divBdr>
          <w:divsChild>
            <w:div w:id="1127356007">
              <w:marLeft w:val="0"/>
              <w:marRight w:val="0"/>
              <w:marTop w:val="0"/>
              <w:marBottom w:val="0"/>
              <w:divBdr>
                <w:top w:val="none" w:sz="0" w:space="0" w:color="auto"/>
                <w:left w:val="none" w:sz="0" w:space="0" w:color="auto"/>
                <w:bottom w:val="none" w:sz="0" w:space="0" w:color="auto"/>
                <w:right w:val="none" w:sz="0" w:space="0" w:color="auto"/>
              </w:divBdr>
            </w:div>
            <w:div w:id="1170485770">
              <w:marLeft w:val="0"/>
              <w:marRight w:val="0"/>
              <w:marTop w:val="0"/>
              <w:marBottom w:val="0"/>
              <w:divBdr>
                <w:top w:val="none" w:sz="0" w:space="0" w:color="auto"/>
                <w:left w:val="none" w:sz="0" w:space="0" w:color="auto"/>
                <w:bottom w:val="none" w:sz="0" w:space="0" w:color="auto"/>
                <w:right w:val="none" w:sz="0" w:space="0" w:color="auto"/>
              </w:divBdr>
              <w:divsChild>
                <w:div w:id="2034374943">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211189708">
          <w:marLeft w:val="0"/>
          <w:marRight w:val="0"/>
          <w:marTop w:val="0"/>
          <w:marBottom w:val="450"/>
          <w:divBdr>
            <w:top w:val="none" w:sz="0" w:space="0" w:color="auto"/>
            <w:left w:val="none" w:sz="0" w:space="0" w:color="auto"/>
            <w:bottom w:val="none" w:sz="0" w:space="0" w:color="auto"/>
            <w:right w:val="none" w:sz="0" w:space="0" w:color="auto"/>
          </w:divBdr>
          <w:divsChild>
            <w:div w:id="459492200">
              <w:marLeft w:val="0"/>
              <w:marRight w:val="0"/>
              <w:marTop w:val="0"/>
              <w:marBottom w:val="0"/>
              <w:divBdr>
                <w:top w:val="none" w:sz="0" w:space="0" w:color="auto"/>
                <w:left w:val="none" w:sz="0" w:space="0" w:color="auto"/>
                <w:bottom w:val="none" w:sz="0" w:space="0" w:color="auto"/>
                <w:right w:val="none" w:sz="0" w:space="0" w:color="auto"/>
              </w:divBdr>
            </w:div>
            <w:div w:id="342126965">
              <w:marLeft w:val="0"/>
              <w:marRight w:val="0"/>
              <w:marTop w:val="0"/>
              <w:marBottom w:val="0"/>
              <w:divBdr>
                <w:top w:val="none" w:sz="0" w:space="0" w:color="auto"/>
                <w:left w:val="none" w:sz="0" w:space="0" w:color="auto"/>
                <w:bottom w:val="none" w:sz="0" w:space="0" w:color="auto"/>
                <w:right w:val="none" w:sz="0" w:space="0" w:color="auto"/>
              </w:divBdr>
              <w:divsChild>
                <w:div w:id="2051373432">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2077975776">
          <w:marLeft w:val="0"/>
          <w:marRight w:val="0"/>
          <w:marTop w:val="0"/>
          <w:marBottom w:val="450"/>
          <w:divBdr>
            <w:top w:val="none" w:sz="0" w:space="0" w:color="auto"/>
            <w:left w:val="none" w:sz="0" w:space="0" w:color="auto"/>
            <w:bottom w:val="none" w:sz="0" w:space="0" w:color="auto"/>
            <w:right w:val="none" w:sz="0" w:space="0" w:color="auto"/>
          </w:divBdr>
          <w:divsChild>
            <w:div w:id="924340350">
              <w:marLeft w:val="0"/>
              <w:marRight w:val="0"/>
              <w:marTop w:val="0"/>
              <w:marBottom w:val="0"/>
              <w:divBdr>
                <w:top w:val="none" w:sz="0" w:space="0" w:color="auto"/>
                <w:left w:val="none" w:sz="0" w:space="0" w:color="auto"/>
                <w:bottom w:val="none" w:sz="0" w:space="0" w:color="auto"/>
                <w:right w:val="none" w:sz="0" w:space="0" w:color="auto"/>
              </w:divBdr>
            </w:div>
            <w:div w:id="1919629553">
              <w:marLeft w:val="0"/>
              <w:marRight w:val="0"/>
              <w:marTop w:val="0"/>
              <w:marBottom w:val="0"/>
              <w:divBdr>
                <w:top w:val="none" w:sz="0" w:space="0" w:color="auto"/>
                <w:left w:val="none" w:sz="0" w:space="0" w:color="auto"/>
                <w:bottom w:val="none" w:sz="0" w:space="0" w:color="auto"/>
                <w:right w:val="none" w:sz="0" w:space="0" w:color="auto"/>
              </w:divBdr>
              <w:divsChild>
                <w:div w:id="400834914">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 w:id="1267037802">
          <w:marLeft w:val="0"/>
          <w:marRight w:val="0"/>
          <w:marTop w:val="0"/>
          <w:marBottom w:val="450"/>
          <w:divBdr>
            <w:top w:val="none" w:sz="0" w:space="0" w:color="auto"/>
            <w:left w:val="none" w:sz="0" w:space="0" w:color="auto"/>
            <w:bottom w:val="none" w:sz="0" w:space="0" w:color="auto"/>
            <w:right w:val="none" w:sz="0" w:space="0" w:color="auto"/>
          </w:divBdr>
          <w:divsChild>
            <w:div w:id="218051482">
              <w:marLeft w:val="0"/>
              <w:marRight w:val="0"/>
              <w:marTop w:val="0"/>
              <w:marBottom w:val="0"/>
              <w:divBdr>
                <w:top w:val="none" w:sz="0" w:space="0" w:color="auto"/>
                <w:left w:val="none" w:sz="0" w:space="0" w:color="auto"/>
                <w:bottom w:val="none" w:sz="0" w:space="0" w:color="auto"/>
                <w:right w:val="none" w:sz="0" w:space="0" w:color="auto"/>
              </w:divBdr>
            </w:div>
            <w:div w:id="1189678213">
              <w:marLeft w:val="0"/>
              <w:marRight w:val="0"/>
              <w:marTop w:val="0"/>
              <w:marBottom w:val="0"/>
              <w:divBdr>
                <w:top w:val="none" w:sz="0" w:space="0" w:color="auto"/>
                <w:left w:val="none" w:sz="0" w:space="0" w:color="auto"/>
                <w:bottom w:val="none" w:sz="0" w:space="0" w:color="auto"/>
                <w:right w:val="none" w:sz="0" w:space="0" w:color="auto"/>
              </w:divBdr>
              <w:divsChild>
                <w:div w:id="966277766">
                  <w:marLeft w:val="0"/>
                  <w:marRight w:val="0"/>
                  <w:marTop w:val="36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523</Words>
  <Characters>2984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2023-06-09T09:20:00Z</dcterms:created>
  <dcterms:modified xsi:type="dcterms:W3CDTF">2023-06-09T09:21:00Z</dcterms:modified>
</cp:coreProperties>
</file>